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page" w:tblpX="17007" w:tblpY="223"/>
        <w:tblW w:w="28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0"/>
        <w:gridCol w:w="1410"/>
      </w:tblGrid>
      <w:tr>
        <w:trPr/>
        <w:tc>
          <w:tcPr>
            <w:tcW w:w="141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rPr>
              <w:t>捨　印</w:t>
            </w:r>
          </w:p>
        </w:tc>
        <w:tc>
          <w:tcPr>
            <w:tcW w:w="1410"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default"/>
              </w:rPr>
            </w:pPr>
            <w:r>
              <w:rPr>
                <w:rFonts w:hint="eastAsia"/>
              </w:rPr>
              <w:t>捨　印</w:t>
            </w:r>
          </w:p>
        </w:tc>
      </w:tr>
      <w:tr>
        <w:trPr>
          <w:trHeight w:val="855" w:hRule="atLeast"/>
        </w:trPr>
        <w:tc>
          <w:tcPr>
            <w:tcW w:w="141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jc w:val="right"/>
              <w:rPr>
                <w:rFonts w:hint="default"/>
              </w:rPr>
            </w:pPr>
          </w:p>
        </w:tc>
        <w:tc>
          <w:tcPr>
            <w:tcW w:w="1410"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jc w:val="right"/>
              <w:rPr>
                <w:rFonts w:hint="default"/>
              </w:rPr>
            </w:pPr>
          </w:p>
        </w:tc>
      </w:tr>
    </w:tbl>
    <w:p>
      <w:pPr>
        <w:pStyle w:val="0"/>
        <w:rPr>
          <w:rFonts w:hint="default"/>
          <w:sz w:val="32"/>
        </w:rPr>
      </w:pPr>
      <w:r>
        <w:rPr>
          <w:rFonts w:hint="eastAsia"/>
          <w:sz w:val="18"/>
        </w:rPr>
        <w:t>　　　　　　　　　　　</w:t>
      </w:r>
      <w:r>
        <w:rPr>
          <w:rFonts w:hint="eastAsia"/>
          <w:sz w:val="18"/>
        </w:rPr>
        <w:tab/>
      </w:r>
      <w:r>
        <w:rPr>
          <w:rFonts w:hint="eastAsia"/>
          <w:sz w:val="18"/>
        </w:rPr>
        <w:tab/>
      </w:r>
      <w:r>
        <w:rPr>
          <w:rFonts w:hint="eastAsia"/>
          <w:sz w:val="18"/>
        </w:rPr>
        <w:tab/>
      </w:r>
      <w:r>
        <w:rPr>
          <w:rFonts w:hint="eastAsia"/>
          <w:sz w:val="32"/>
        </w:rPr>
        <w:t>利用権設定（移転・転貸及び経営委託を除く）関係農用地利用集積計画</w:t>
      </w:r>
    </w:p>
    <w:p>
      <w:pPr>
        <w:pStyle w:val="0"/>
        <w:wordWrap w:val="0"/>
        <w:ind w:right="940"/>
        <w:jc w:val="center"/>
        <w:rPr>
          <w:rFonts w:hint="default"/>
        </w:rPr>
      </w:pPr>
    </w:p>
    <w:p>
      <w:pPr>
        <w:pStyle w:val="0"/>
        <w:ind w:right="940"/>
        <w:rPr>
          <w:rFonts w:hint="default"/>
        </w:rPr>
      </w:pPr>
      <w:r>
        <w:rPr>
          <w:rFonts w:hint="eastAsia"/>
        </w:rPr>
        <w:t>　　</w:t>
      </w:r>
    </w:p>
    <w:p>
      <w:pPr>
        <w:pStyle w:val="0"/>
        <w:jc w:val="left"/>
        <w:rPr>
          <w:rFonts w:hint="default"/>
          <w:sz w:val="22"/>
        </w:rPr>
      </w:pPr>
      <w:r>
        <w:rPr>
          <w:rFonts w:hint="eastAsia" w:ascii="ＭＳ ゴシック" w:hAnsi="ＭＳ ゴシック" w:eastAsia="ＭＳ ゴシック"/>
          <w:sz w:val="22"/>
        </w:rPr>
        <w:t>１．各筆明細</w:t>
      </w:r>
      <w:r>
        <w:rPr>
          <w:rFonts w:hint="eastAsia"/>
          <w:sz w:val="22"/>
        </w:rPr>
        <w:t>　　　　　　　　　　　　　　　　　　　　　　　　　　　　　　　　　　　　　　　　　　　　　　　　　　　　　　　　　　　　　　　　　　　　　　　農用地利用集積計画書</w:t>
      </w:r>
    </w:p>
    <w:tbl>
      <w:tblPr>
        <w:tblStyle w:val="11"/>
        <w:tblW w:w="21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73"/>
        <w:gridCol w:w="467"/>
        <w:gridCol w:w="458"/>
        <w:gridCol w:w="477"/>
        <w:gridCol w:w="53"/>
        <w:gridCol w:w="410"/>
        <w:gridCol w:w="471"/>
        <w:gridCol w:w="467"/>
        <w:gridCol w:w="1237"/>
        <w:gridCol w:w="940"/>
        <w:gridCol w:w="3055"/>
        <w:gridCol w:w="940"/>
        <w:gridCol w:w="3667"/>
        <w:gridCol w:w="1173"/>
        <w:gridCol w:w="468"/>
        <w:gridCol w:w="468"/>
        <w:gridCol w:w="468"/>
        <w:gridCol w:w="468"/>
        <w:gridCol w:w="468"/>
        <w:gridCol w:w="468"/>
        <w:gridCol w:w="236"/>
        <w:gridCol w:w="236"/>
        <w:gridCol w:w="236"/>
        <w:gridCol w:w="236"/>
        <w:gridCol w:w="236"/>
        <w:gridCol w:w="236"/>
        <w:gridCol w:w="236"/>
        <w:gridCol w:w="236"/>
        <w:gridCol w:w="236"/>
        <w:gridCol w:w="236"/>
        <w:gridCol w:w="1272"/>
      </w:tblGrid>
      <w:tr>
        <w:trPr>
          <w:trHeight w:val="282" w:hRule="atLeast"/>
        </w:trPr>
        <w:tc>
          <w:tcPr>
            <w:tcW w:w="1473"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sz w:val="22"/>
              </w:rPr>
            </w:pPr>
            <w:r>
              <w:rPr>
                <w:rFonts w:hint="eastAsia"/>
                <w:sz w:val="22"/>
              </w:rPr>
              <w:t>受付コード</w:t>
            </w:r>
          </w:p>
        </w:tc>
        <w:tc>
          <w:tcPr>
            <w:tcW w:w="2803" w:type="dxa"/>
            <w:gridSpan w:val="7"/>
            <w:tcBorders>
              <w:top w:val="single" w:color="auto" w:sz="8" w:space="0"/>
              <w:left w:val="none" w:color="auto" w:sz="0" w:space="0"/>
              <w:bottom w:val="nil"/>
              <w:right w:val="single"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1237" w:type="dxa"/>
            <w:vMerge w:val="restart"/>
            <w:tcBorders>
              <w:top w:val="single" w:color="auto" w:sz="8"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80" w:lineRule="exact"/>
              <w:jc w:val="center"/>
              <w:rPr>
                <w:rFonts w:hint="default"/>
                <w:spacing w:val="-20"/>
                <w:sz w:val="22"/>
              </w:rPr>
            </w:pPr>
            <w:r>
              <w:rPr>
                <w:rFonts w:hint="eastAsia"/>
                <w:spacing w:val="-20"/>
                <w:sz w:val="22"/>
              </w:rPr>
              <w:t>利用権の設定を受ける者</w:t>
            </w:r>
            <w:r>
              <w:rPr>
                <w:rFonts w:hint="eastAsia"/>
                <w:spacing w:val="-20"/>
                <w:sz w:val="22"/>
              </w:rPr>
              <w:t>(</w:t>
            </w:r>
            <w:r>
              <w:rPr>
                <w:rFonts w:hint="eastAsia"/>
                <w:spacing w:val="-20"/>
                <w:sz w:val="22"/>
              </w:rPr>
              <w:t>Ａ</w:t>
            </w:r>
            <w:r>
              <w:rPr>
                <w:rFonts w:hint="eastAsia"/>
                <w:spacing w:val="-20"/>
                <w:sz w:val="22"/>
              </w:rPr>
              <w:t>)</w:t>
            </w:r>
          </w:p>
        </w:tc>
        <w:tc>
          <w:tcPr>
            <w:tcW w:w="940" w:type="dxa"/>
            <w:vMerge w:val="restart"/>
            <w:tcBorders>
              <w:top w:val="single" w:color="auto" w:sz="18"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r>
              <w:rPr>
                <w:rFonts w:hint="eastAsia"/>
                <w:kern w:val="0"/>
                <w:sz w:val="22"/>
              </w:rPr>
              <w:t>氏名</w:t>
            </w:r>
          </w:p>
          <w:p>
            <w:pPr>
              <w:pStyle w:val="0"/>
              <w:spacing w:line="220" w:lineRule="exact"/>
              <w:jc w:val="center"/>
              <w:rPr>
                <w:rFonts w:hint="default"/>
                <w:sz w:val="22"/>
              </w:rPr>
            </w:pPr>
            <w:r>
              <w:rPr>
                <w:rFonts w:hint="eastAsia"/>
                <w:kern w:val="0"/>
                <w:sz w:val="22"/>
              </w:rPr>
              <w:t>(</w:t>
            </w:r>
            <w:r>
              <w:rPr>
                <w:rFonts w:hint="eastAsia"/>
                <w:kern w:val="0"/>
                <w:sz w:val="22"/>
              </w:rPr>
              <w:t>名称</w:t>
            </w:r>
            <w:r>
              <w:rPr>
                <w:rFonts w:hint="eastAsia"/>
                <w:kern w:val="0"/>
                <w:sz w:val="22"/>
              </w:rPr>
              <w:t>)</w:t>
            </w:r>
          </w:p>
        </w:tc>
        <w:tc>
          <w:tcPr>
            <w:tcW w:w="3055" w:type="dxa"/>
            <w:vMerge w:val="restart"/>
            <w:tcBorders>
              <w:top w:val="single" w:color="auto" w:sz="18"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sz w:val="24"/>
              </w:rPr>
            </w:pPr>
          </w:p>
        </w:tc>
        <w:tc>
          <w:tcPr>
            <w:tcW w:w="940" w:type="dxa"/>
            <w:vMerge w:val="restart"/>
            <w:tcBorders>
              <w:top w:val="single" w:color="auto" w:sz="18"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sz w:val="22"/>
              </w:rPr>
            </w:pPr>
            <w:r>
              <w:rPr>
                <w:rFonts w:hint="eastAsia"/>
                <w:sz w:val="22"/>
              </w:rPr>
              <w:t>住所</w:t>
            </w:r>
          </w:p>
        </w:tc>
        <w:tc>
          <w:tcPr>
            <w:tcW w:w="3667" w:type="dxa"/>
            <w:vMerge w:val="restart"/>
            <w:tcBorders>
              <w:top w:val="single" w:color="auto" w:sz="18"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sz w:val="24"/>
              </w:rPr>
            </w:pPr>
          </w:p>
        </w:tc>
        <w:tc>
          <w:tcPr>
            <w:tcW w:w="1173" w:type="dxa"/>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20" w:lineRule="exact"/>
              <w:jc w:val="center"/>
              <w:rPr>
                <w:rFonts w:hint="default"/>
                <w:sz w:val="22"/>
              </w:rPr>
            </w:pPr>
            <w:r>
              <w:rPr>
                <w:rFonts w:hint="eastAsia"/>
                <w:sz w:val="22"/>
              </w:rPr>
              <w:t>同意印</w:t>
            </w:r>
          </w:p>
        </w:tc>
        <w:tc>
          <w:tcPr>
            <w:tcW w:w="1404" w:type="dxa"/>
            <w:gridSpan w:val="3"/>
            <w:vMerge w:val="restart"/>
            <w:tcBorders>
              <w:top w:val="single" w:color="auto" w:sz="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sz w:val="22"/>
              </w:rPr>
            </w:pPr>
            <w:r>
              <w:rPr>
                <w:rFonts w:hint="eastAsia"/>
                <w:sz w:val="22"/>
              </w:rPr>
              <w:t>区</w:t>
            </w:r>
            <w:r>
              <w:rPr>
                <w:rFonts w:hint="eastAsia"/>
                <w:sz w:val="22"/>
              </w:rPr>
              <w:t xml:space="preserve"> </w:t>
            </w:r>
            <w:r>
              <w:rPr>
                <w:rFonts w:hint="eastAsia"/>
                <w:sz w:val="22"/>
              </w:rPr>
              <w:t>分</w:t>
            </w:r>
          </w:p>
        </w:tc>
        <w:tc>
          <w:tcPr>
            <w:tcW w:w="1404" w:type="dxa"/>
            <w:gridSpan w:val="3"/>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ind w:left="45"/>
              <w:jc w:val="center"/>
              <w:rPr>
                <w:rFonts w:hint="default"/>
                <w:sz w:val="22"/>
              </w:rPr>
            </w:pPr>
            <w:r>
              <w:rPr>
                <w:rFonts w:hint="eastAsia"/>
                <w:sz w:val="22"/>
              </w:rPr>
              <w:t>地</w:t>
            </w:r>
            <w:r>
              <w:rPr>
                <w:rFonts w:hint="eastAsia"/>
                <w:sz w:val="22"/>
              </w:rPr>
              <w:t xml:space="preserve"> </w:t>
            </w:r>
            <w:r>
              <w:rPr>
                <w:rFonts w:hint="eastAsia"/>
                <w:sz w:val="22"/>
              </w:rPr>
              <w:t>区</w:t>
            </w:r>
          </w:p>
        </w:tc>
        <w:tc>
          <w:tcPr>
            <w:tcW w:w="2360" w:type="dxa"/>
            <w:gridSpan w:val="10"/>
            <w:vMerge w:val="restart"/>
            <w:tcBorders>
              <w:top w:val="single" w:color="auto" w:sz="8"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sz w:val="22"/>
              </w:rPr>
            </w:pPr>
            <w:r>
              <w:rPr>
                <w:rFonts w:hint="eastAsia"/>
                <w:sz w:val="22"/>
              </w:rPr>
              <w:t>世</w:t>
            </w:r>
            <w:r>
              <w:rPr>
                <w:rFonts w:hint="eastAsia"/>
                <w:sz w:val="22"/>
              </w:rPr>
              <w:t xml:space="preserve">   </w:t>
            </w:r>
            <w:r>
              <w:rPr>
                <w:rFonts w:hint="eastAsia"/>
                <w:sz w:val="22"/>
              </w:rPr>
              <w:t>帯</w:t>
            </w:r>
          </w:p>
        </w:tc>
        <w:tc>
          <w:tcPr>
            <w:tcW w:w="1272" w:type="dxa"/>
            <w:vMerge w:val="restart"/>
            <w:tcBorders>
              <w:top w:val="single" w:color="auto" w:sz="8" w:space="0"/>
              <w:left w:val="single" w:color="auto" w:sz="6" w:space="0"/>
              <w:bottom w:val="none" w:color="auto" w:sz="0"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sz w:val="22"/>
              </w:rPr>
            </w:pPr>
            <w:r>
              <w:rPr>
                <w:rFonts w:hint="eastAsia"/>
                <w:sz w:val="22"/>
              </w:rPr>
              <w:t>農協名</w:t>
            </w:r>
          </w:p>
        </w:tc>
      </w:tr>
      <w:tr>
        <w:trPr>
          <w:trHeight w:val="220" w:hRule="atLeast"/>
        </w:trPr>
        <w:tc>
          <w:tcPr>
            <w:tcW w:w="1473" w:type="dxa"/>
            <w:vMerge w:val="continue"/>
            <w:tcBorders>
              <w:top w:val="single" w:color="auto" w:sz="12"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467" w:type="dxa"/>
            <w:vMerge w:val="restart"/>
            <w:tcBorders>
              <w:top w:val="nil"/>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458" w:type="dxa"/>
            <w:vMerge w:val="restart"/>
            <w:tcBorders>
              <w:top w:val="nil"/>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477" w:type="dxa"/>
            <w:vMerge w:val="restart"/>
            <w:tcBorders>
              <w:top w:val="nil"/>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463" w:type="dxa"/>
            <w:gridSpan w:val="2"/>
            <w:vMerge w:val="restart"/>
            <w:tcBorders>
              <w:top w:val="nil"/>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471" w:type="dxa"/>
            <w:vMerge w:val="restart"/>
            <w:tcBorders>
              <w:top w:val="nil"/>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467"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1237" w:type="dxa"/>
            <w:vMerge w:val="continue"/>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spacing w:line="276" w:lineRule="auto"/>
              <w:jc w:val="left"/>
              <w:rPr>
                <w:rFonts w:hint="default"/>
                <w:sz w:val="22"/>
              </w:rPr>
            </w:pPr>
          </w:p>
        </w:tc>
        <w:tc>
          <w:tcPr>
            <w:tcW w:w="940" w:type="dxa"/>
            <w:vMerge w:val="continue"/>
            <w:tcBorders>
              <w:top w:val="single" w:color="auto" w:sz="12"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kern w:val="0"/>
                <w:sz w:val="22"/>
              </w:rPr>
            </w:pPr>
          </w:p>
        </w:tc>
        <w:tc>
          <w:tcPr>
            <w:tcW w:w="3055" w:type="dxa"/>
            <w:vMerge w:val="continue"/>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left"/>
              <w:rPr>
                <w:rFonts w:hint="default"/>
                <w:sz w:val="22"/>
              </w:rPr>
            </w:pPr>
          </w:p>
        </w:tc>
        <w:tc>
          <w:tcPr>
            <w:tcW w:w="940" w:type="dxa"/>
            <w:vMerge w:val="continue"/>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left"/>
              <w:rPr>
                <w:rFonts w:hint="default"/>
                <w:sz w:val="22"/>
              </w:rPr>
            </w:pPr>
          </w:p>
        </w:tc>
        <w:tc>
          <w:tcPr>
            <w:tcW w:w="3667" w:type="dxa"/>
            <w:vMerge w:val="continue"/>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left"/>
              <w:rPr>
                <w:rFonts w:hint="default"/>
                <w:sz w:val="22"/>
              </w:rPr>
            </w:pPr>
          </w:p>
        </w:tc>
        <w:tc>
          <w:tcPr>
            <w:tcW w:w="1173"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1404" w:type="dxa"/>
            <w:gridSpan w:val="3"/>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1404"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ind w:left="45"/>
              <w:jc w:val="center"/>
              <w:rPr>
                <w:rFonts w:hint="default"/>
                <w:sz w:val="22"/>
              </w:rPr>
            </w:pPr>
          </w:p>
        </w:tc>
        <w:tc>
          <w:tcPr>
            <w:tcW w:w="2360" w:type="dxa"/>
            <w:gridSpan w:val="10"/>
            <w:vMerge w:val="continue"/>
            <w:tcBorders>
              <w:top w:val="none" w:color="auto" w:sz="0" w:space="0"/>
              <w:left w:val="none" w:color="auto" w:sz="0" w:space="0"/>
              <w:bottom w:val="single" w:color="auto" w:sz="4" w:space="0"/>
              <w:right w:val="single" w:color="auto" w:sz="6"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1272" w:type="dxa"/>
            <w:vMerge w:val="continue"/>
            <w:tcBorders>
              <w:top w:val="none" w:color="auto" w:sz="0" w:space="0"/>
              <w:left w:val="single" w:color="auto" w:sz="6" w:space="0"/>
              <w:bottom w:val="single" w:color="auto" w:sz="4" w:space="0"/>
              <w:right w:val="single" w:color="auto" w:sz="8"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r>
      <w:tr>
        <w:trPr>
          <w:trHeight w:val="207" w:hRule="atLeast"/>
        </w:trPr>
        <w:tc>
          <w:tcPr>
            <w:tcW w:w="1473"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4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45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47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46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4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46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1237"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spacing w:line="220" w:lineRule="exact"/>
              <w:jc w:val="center"/>
              <w:rPr>
                <w:rFonts w:hint="default"/>
                <w:sz w:val="22"/>
              </w:rPr>
            </w:pPr>
          </w:p>
        </w:tc>
        <w:tc>
          <w:tcPr>
            <w:tcW w:w="940" w:type="dxa"/>
            <w:vMerge w:val="continue"/>
            <w:tcBorders>
              <w:top w:val="none" w:color="auto" w:sz="0" w:space="0"/>
              <w:left w:val="single" w:color="auto" w:sz="18"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3055" w:type="dxa"/>
            <w:vMerge w:val="continue"/>
            <w:tcBorders>
              <w:top w:val="none" w:color="auto" w:sz="0"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sz w:val="22"/>
              </w:rPr>
            </w:pPr>
          </w:p>
        </w:tc>
        <w:tc>
          <w:tcPr>
            <w:tcW w:w="940" w:type="dxa"/>
            <w:vMerge w:val="continue"/>
            <w:tcBorders>
              <w:top w:val="none" w:color="auto" w:sz="0"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3667" w:type="dxa"/>
            <w:vMerge w:val="continue"/>
            <w:tcBorders>
              <w:top w:val="none" w:color="auto" w:sz="0"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sz w:val="22"/>
              </w:rPr>
            </w:pPr>
          </w:p>
        </w:tc>
        <w:tc>
          <w:tcPr>
            <w:tcW w:w="1173" w:type="dxa"/>
            <w:vMerge w:val="restart"/>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1404" w:type="dxa"/>
            <w:gridSpan w:val="3"/>
            <w:tcBorders>
              <w:top w:val="none" w:color="auto" w:sz="0" w:space="0"/>
              <w:left w:val="single" w:color="auto" w:sz="18" w:space="0"/>
              <w:bottom w:val="nil"/>
              <w:right w:val="single"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1404" w:type="dxa"/>
            <w:gridSpan w:val="3"/>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2360" w:type="dxa"/>
            <w:gridSpan w:val="10"/>
            <w:tcBorders>
              <w:top w:val="none" w:color="auto" w:sz="0" w:space="0"/>
              <w:left w:val="single" w:color="auto" w:sz="4" w:space="0"/>
              <w:bottom w:val="nil"/>
              <w:right w:val="single" w:color="auto" w:sz="6"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1272" w:type="dxa"/>
            <w:tcBorders>
              <w:top w:val="none" w:color="auto" w:sz="0" w:space="0"/>
              <w:left w:val="single" w:color="auto" w:sz="6" w:space="0"/>
              <w:bottom w:val="nil"/>
              <w:right w:val="single" w:color="auto" w:sz="8" w:space="0"/>
              <w:tl2br w:val="none" w:color="auto" w:sz="0" w:space="0"/>
              <w:tr2bl w:val="none" w:color="auto" w:sz="0" w:space="0"/>
            </w:tcBorders>
            <w:shd w:val="clear" w:color="auto" w:fill="auto"/>
            <w:vAlign w:val="center"/>
          </w:tcPr>
          <w:p>
            <w:pPr>
              <w:pStyle w:val="0"/>
              <w:spacing w:line="220" w:lineRule="exact"/>
              <w:rPr>
                <w:rFonts w:hint="default"/>
                <w:sz w:val="22"/>
              </w:rPr>
            </w:pPr>
          </w:p>
        </w:tc>
      </w:tr>
      <w:tr>
        <w:trPr>
          <w:trHeight w:val="586" w:hRule="atLeast"/>
        </w:trPr>
        <w:tc>
          <w:tcPr>
            <w:tcW w:w="1473" w:type="dxa"/>
            <w:vMerge w:val="continue"/>
            <w:tcBorders>
              <w:top w:val="none" w:color="auto" w:sz="0"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467"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458"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477"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463"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471"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46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1237" w:type="dxa"/>
            <w:vMerge w:val="continue"/>
            <w:tcBorders>
              <w:top w:val="none" w:color="auto" w:sz="0" w:space="0"/>
              <w:left w:val="none" w:color="auto" w:sz="0" w:space="0"/>
              <w:bottom w:val="single" w:color="auto" w:sz="4" w:space="0"/>
              <w:right w:val="single" w:color="auto" w:sz="18" w:space="0"/>
              <w:tl2br w:val="none" w:color="auto" w:sz="0" w:space="0"/>
              <w:tr2bl w:val="none" w:color="auto" w:sz="0" w:space="0"/>
            </w:tcBorders>
            <w:shd w:val="clear" w:color="auto" w:fill="auto"/>
            <w:vAlign w:val="top"/>
          </w:tcPr>
          <w:p>
            <w:pPr>
              <w:pStyle w:val="0"/>
              <w:spacing w:line="220" w:lineRule="exact"/>
              <w:jc w:val="center"/>
              <w:rPr>
                <w:rFonts w:hint="default"/>
                <w:sz w:val="22"/>
              </w:rPr>
            </w:pPr>
          </w:p>
        </w:tc>
        <w:tc>
          <w:tcPr>
            <w:tcW w:w="940" w:type="dxa"/>
            <w:tcBorders>
              <w:top w:val="dashed" w:color="auto" w:sz="4" w:space="0"/>
              <w:left w:val="single" w:color="auto" w:sz="18" w:space="0"/>
              <w:bottom w:val="nil"/>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r>
              <w:rPr>
                <w:rFonts w:hint="eastAsia"/>
                <w:kern w:val="0"/>
                <w:sz w:val="22"/>
              </w:rPr>
              <w:t>変更</w:t>
            </w:r>
          </w:p>
        </w:tc>
        <w:tc>
          <w:tcPr>
            <w:tcW w:w="305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94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r>
              <w:rPr>
                <w:rFonts w:hint="eastAsia"/>
                <w:sz w:val="22"/>
              </w:rPr>
              <w:t>変更</w:t>
            </w:r>
          </w:p>
        </w:tc>
        <w:tc>
          <w:tcPr>
            <w:tcW w:w="366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1173" w:type="dxa"/>
            <w:vMerge w:val="continue"/>
            <w:tcBorders>
              <w:top w:val="none" w:color="auto" w:sz="0" w:space="0"/>
              <w:left w:val="single" w:color="auto" w:sz="4" w:space="0"/>
              <w:bottom w:val="single" w:color="auto" w:sz="4" w:space="0"/>
              <w:right w:val="single" w:color="auto" w:sz="18"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468" w:type="dxa"/>
            <w:tcBorders>
              <w:top w:val="nil"/>
              <w:left w:val="single" w:color="auto" w:sz="18"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4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4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4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4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4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23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23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23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23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23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23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23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23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23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p>
            <w:pPr>
              <w:pStyle w:val="0"/>
              <w:spacing w:line="220" w:lineRule="exact"/>
              <w:jc w:val="left"/>
              <w:rPr>
                <w:rFonts w:hint="default"/>
                <w:sz w:val="22"/>
              </w:rPr>
            </w:pPr>
            <w:r>
              <w:rPr>
                <w:rFonts w:hint="eastAsia"/>
                <w:sz w:val="22"/>
              </w:rPr>
              <w:t>　</w:t>
            </w:r>
          </w:p>
        </w:tc>
        <w:tc>
          <w:tcPr>
            <w:tcW w:w="236" w:type="dxa"/>
            <w:tcBorders>
              <w:top w:val="nil"/>
              <w:left w:val="single" w:color="auto" w:sz="4" w:space="0"/>
              <w:bottom w:val="single" w:color="auto" w:sz="4" w:space="0"/>
              <w:right w:val="single" w:color="auto" w:sz="6"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1272" w:type="dxa"/>
            <w:tcBorders>
              <w:top w:val="nil"/>
              <w:left w:val="single" w:color="auto" w:sz="6" w:space="0"/>
              <w:bottom w:val="single" w:color="auto" w:sz="4" w:space="0"/>
              <w:right w:val="single" w:color="auto" w:sz="8"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r>
      <w:tr>
        <w:trPr>
          <w:trHeight w:val="355" w:hRule="atLeast"/>
        </w:trPr>
        <w:tc>
          <w:tcPr>
            <w:tcW w:w="1473" w:type="dxa"/>
            <w:vMerge w:val="restart"/>
            <w:tcBorders>
              <w:top w:val="none" w:color="auto" w:sz="0" w:space="0"/>
              <w:left w:val="single" w:color="auto" w:sz="8"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r>
              <w:rPr>
                <w:rFonts w:hint="eastAsia"/>
                <w:sz w:val="22"/>
              </w:rPr>
              <w:t>公告年月日</w:t>
            </w:r>
          </w:p>
        </w:tc>
        <w:tc>
          <w:tcPr>
            <w:tcW w:w="2803" w:type="dxa"/>
            <w:gridSpan w:val="7"/>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ind w:firstLine="735" w:firstLineChars="300"/>
              <w:rPr>
                <w:rFonts w:hint="default"/>
                <w:sz w:val="22"/>
              </w:rPr>
            </w:pPr>
            <w:r>
              <w:rPr>
                <w:rFonts w:hint="eastAsia"/>
                <w:sz w:val="22"/>
              </w:rPr>
              <w:t>年　　月　　日</w:t>
            </w:r>
          </w:p>
        </w:tc>
        <w:tc>
          <w:tcPr>
            <w:tcW w:w="1237" w:type="dxa"/>
            <w:vMerge w:val="restart"/>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80" w:lineRule="exact"/>
              <w:jc w:val="center"/>
              <w:rPr>
                <w:rFonts w:hint="default"/>
                <w:spacing w:val="-20"/>
                <w:sz w:val="22"/>
              </w:rPr>
            </w:pPr>
            <w:r>
              <w:rPr>
                <w:rFonts w:hint="eastAsia"/>
                <w:spacing w:val="-20"/>
                <w:sz w:val="22"/>
              </w:rPr>
              <w:t>利用権を設定する者（Ｂ）</w:t>
            </w:r>
          </w:p>
        </w:tc>
        <w:tc>
          <w:tcPr>
            <w:tcW w:w="940" w:type="dxa"/>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r>
              <w:rPr>
                <w:rFonts w:hint="eastAsia"/>
                <w:sz w:val="22"/>
              </w:rPr>
              <w:t>氏名</w:t>
            </w:r>
          </w:p>
          <w:p>
            <w:pPr>
              <w:pStyle w:val="0"/>
              <w:spacing w:line="220" w:lineRule="exact"/>
              <w:jc w:val="center"/>
              <w:rPr>
                <w:rFonts w:hint="default"/>
                <w:sz w:val="22"/>
              </w:rPr>
            </w:pPr>
            <w:r>
              <w:rPr>
                <w:rFonts w:hint="eastAsia"/>
                <w:sz w:val="22"/>
              </w:rPr>
              <w:t>(</w:t>
            </w:r>
            <w:r>
              <w:rPr>
                <w:rFonts w:hint="eastAsia"/>
                <w:sz w:val="22"/>
              </w:rPr>
              <w:t>名称</w:t>
            </w:r>
            <w:r>
              <w:rPr>
                <w:rFonts w:hint="eastAsia"/>
                <w:sz w:val="22"/>
              </w:rPr>
              <w:t>)</w:t>
            </w:r>
          </w:p>
        </w:tc>
        <w:tc>
          <w:tcPr>
            <w:tcW w:w="305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p>
        </w:tc>
        <w:tc>
          <w:tcPr>
            <w:tcW w:w="940" w:type="dxa"/>
            <w:vMerge w:val="restart"/>
            <w:shd w:val="clear" w:color="auto" w:fill="auto"/>
            <w:vAlign w:val="center"/>
          </w:tcPr>
          <w:p>
            <w:pPr>
              <w:pStyle w:val="0"/>
              <w:jc w:val="center"/>
              <w:rPr>
                <w:rFonts w:hint="default"/>
                <w:sz w:val="22"/>
              </w:rPr>
            </w:pPr>
            <w:r>
              <w:rPr>
                <w:rFonts w:hint="eastAsia"/>
                <w:sz w:val="22"/>
              </w:rPr>
              <w:t>住所</w:t>
            </w:r>
          </w:p>
        </w:tc>
        <w:tc>
          <w:tcPr>
            <w:tcW w:w="3667" w:type="dxa"/>
            <w:vMerge w:val="restart"/>
            <w:shd w:val="clear" w:color="auto" w:fill="auto"/>
            <w:vAlign w:val="center"/>
          </w:tcPr>
          <w:p>
            <w:pPr>
              <w:pStyle w:val="0"/>
              <w:rPr>
                <w:rFonts w:hint="default"/>
                <w:sz w:val="22"/>
              </w:rPr>
            </w:pPr>
          </w:p>
        </w:tc>
        <w:tc>
          <w:tcPr>
            <w:tcW w:w="1173"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20" w:lineRule="exact"/>
              <w:jc w:val="center"/>
              <w:rPr>
                <w:rFonts w:hint="default"/>
                <w:sz w:val="22"/>
              </w:rPr>
            </w:pPr>
            <w:r>
              <w:rPr>
                <w:rFonts w:hint="eastAsia"/>
                <w:sz w:val="22"/>
              </w:rPr>
              <w:t>同意印</w:t>
            </w:r>
          </w:p>
        </w:tc>
        <w:tc>
          <w:tcPr>
            <w:tcW w:w="1404" w:type="dxa"/>
            <w:gridSpan w:val="3"/>
            <w:tcBorders>
              <w:top w:val="single" w:color="auto" w:sz="4"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sz w:val="22"/>
              </w:rPr>
            </w:pPr>
            <w:r>
              <w:rPr>
                <w:rFonts w:hint="eastAsia"/>
                <w:sz w:val="22"/>
              </w:rPr>
              <w:t>区</w:t>
            </w:r>
            <w:r>
              <w:rPr>
                <w:rFonts w:hint="eastAsia"/>
                <w:sz w:val="22"/>
              </w:rPr>
              <w:t xml:space="preserve"> </w:t>
            </w:r>
            <w:r>
              <w:rPr>
                <w:rFonts w:hint="eastAsia"/>
                <w:sz w:val="22"/>
              </w:rPr>
              <w:t>分</w:t>
            </w:r>
          </w:p>
        </w:tc>
        <w:tc>
          <w:tcPr>
            <w:tcW w:w="1404"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sz w:val="22"/>
              </w:rPr>
            </w:pPr>
            <w:r>
              <w:rPr>
                <w:rFonts w:hint="eastAsia"/>
                <w:sz w:val="22"/>
              </w:rPr>
              <w:t>地</w:t>
            </w:r>
            <w:r>
              <w:rPr>
                <w:rFonts w:hint="eastAsia"/>
                <w:sz w:val="22"/>
              </w:rPr>
              <w:t xml:space="preserve"> </w:t>
            </w:r>
            <w:r>
              <w:rPr>
                <w:rFonts w:hint="eastAsia"/>
                <w:sz w:val="22"/>
              </w:rPr>
              <w:t>区</w:t>
            </w:r>
          </w:p>
        </w:tc>
        <w:tc>
          <w:tcPr>
            <w:tcW w:w="2360" w:type="dxa"/>
            <w:gridSpan w:val="10"/>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sz w:val="22"/>
              </w:rPr>
            </w:pPr>
            <w:r>
              <w:rPr>
                <w:rFonts w:hint="eastAsia"/>
                <w:sz w:val="22"/>
              </w:rPr>
              <w:t>世</w:t>
            </w:r>
            <w:r>
              <w:rPr>
                <w:rFonts w:hint="eastAsia"/>
                <w:sz w:val="22"/>
              </w:rPr>
              <w:t xml:space="preserve">   </w:t>
            </w:r>
            <w:r>
              <w:rPr>
                <w:rFonts w:hint="eastAsia"/>
                <w:sz w:val="22"/>
              </w:rPr>
              <w:t>帯</w:t>
            </w:r>
          </w:p>
        </w:tc>
        <w:tc>
          <w:tcPr>
            <w:tcW w:w="1272" w:type="dxa"/>
            <w:tcBorders>
              <w:top w:val="none" w:color="auto" w:sz="0" w:space="0"/>
              <w:left w:val="single" w:color="auto" w:sz="6" w:space="0"/>
              <w:bottom w:val="none" w:color="auto" w:sz="0"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sz w:val="22"/>
              </w:rPr>
            </w:pPr>
            <w:r>
              <w:rPr>
                <w:rFonts w:hint="eastAsia"/>
                <w:sz w:val="22"/>
              </w:rPr>
              <w:t>農協名</w:t>
            </w:r>
          </w:p>
        </w:tc>
      </w:tr>
      <w:tr>
        <w:trPr>
          <w:trHeight w:val="207" w:hRule="atLeast"/>
        </w:trPr>
        <w:tc>
          <w:tcPr>
            <w:tcW w:w="1473"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2803" w:type="dxa"/>
            <w:gridSpan w:val="7"/>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1237"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940" w:type="dxa"/>
            <w:vMerge w:val="continue"/>
            <w:tcBorders>
              <w:top w:val="none" w:color="auto" w:sz="0" w:space="0"/>
              <w:left w:val="single" w:color="auto" w:sz="18"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p>
        </w:tc>
        <w:tc>
          <w:tcPr>
            <w:tcW w:w="3055" w:type="dxa"/>
            <w:vMerge w:val="continue"/>
            <w:tcBorders>
              <w:top w:val="none" w:color="auto" w:sz="0" w:space="0"/>
              <w:left w:val="single" w:color="auto" w:sz="4"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left"/>
              <w:rPr>
                <w:rFonts w:hint="default"/>
                <w:sz w:val="22"/>
              </w:rPr>
            </w:pPr>
          </w:p>
        </w:tc>
        <w:tc>
          <w:tcPr>
            <w:tcW w:w="940"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220" w:lineRule="exact"/>
              <w:jc w:val="center"/>
              <w:rPr>
                <w:rFonts w:hint="default"/>
                <w:sz w:val="22"/>
              </w:rPr>
            </w:pPr>
          </w:p>
        </w:tc>
        <w:tc>
          <w:tcPr>
            <w:tcW w:w="3667"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left"/>
              <w:rPr>
                <w:rFonts w:hint="default"/>
                <w:sz w:val="22"/>
              </w:rPr>
            </w:pPr>
          </w:p>
        </w:tc>
        <w:tc>
          <w:tcPr>
            <w:tcW w:w="1173"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1404" w:type="dxa"/>
            <w:gridSpan w:val="3"/>
            <w:tcBorders>
              <w:top w:val="none" w:color="auto" w:sz="0" w:space="0"/>
              <w:left w:val="single" w:color="auto" w:sz="18" w:space="0"/>
              <w:bottom w:val="nil"/>
              <w:right w:val="single"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1404" w:type="dxa"/>
            <w:gridSpan w:val="3"/>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2360" w:type="dxa"/>
            <w:gridSpan w:val="10"/>
            <w:tcBorders>
              <w:top w:val="none" w:color="auto" w:sz="0" w:space="0"/>
              <w:left w:val="single" w:color="auto" w:sz="4" w:space="0"/>
              <w:bottom w:val="nil"/>
              <w:right w:val="single" w:color="auto" w:sz="6"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1272" w:type="dxa"/>
            <w:tcBorders>
              <w:top w:val="none" w:color="auto" w:sz="0" w:space="0"/>
              <w:left w:val="single" w:color="auto" w:sz="6" w:space="0"/>
              <w:bottom w:val="nil"/>
              <w:right w:val="single" w:color="auto" w:sz="8" w:space="0"/>
              <w:tl2br w:val="none" w:color="auto" w:sz="0" w:space="0"/>
              <w:tr2bl w:val="none" w:color="auto" w:sz="0" w:space="0"/>
            </w:tcBorders>
            <w:shd w:val="clear" w:color="auto" w:fill="auto"/>
            <w:vAlign w:val="center"/>
          </w:tcPr>
          <w:p>
            <w:pPr>
              <w:pStyle w:val="0"/>
              <w:spacing w:line="220" w:lineRule="exact"/>
              <w:rPr>
                <w:rFonts w:hint="default"/>
                <w:sz w:val="22"/>
              </w:rPr>
            </w:pPr>
          </w:p>
        </w:tc>
      </w:tr>
      <w:tr>
        <w:trPr>
          <w:trHeight w:val="630" w:hRule="atLeast"/>
        </w:trPr>
        <w:tc>
          <w:tcPr>
            <w:tcW w:w="1473"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2803" w:type="dxa"/>
            <w:gridSpan w:val="7"/>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1237"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940" w:type="dxa"/>
            <w:tcBorders>
              <w:top w:val="dashed" w:color="auto" w:sz="4"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sz w:val="22"/>
              </w:rPr>
            </w:pPr>
            <w:r>
              <w:rPr>
                <w:rFonts w:hint="eastAsia"/>
                <w:sz w:val="22"/>
              </w:rPr>
              <w:t>変更</w:t>
            </w:r>
          </w:p>
        </w:tc>
        <w:tc>
          <w:tcPr>
            <w:tcW w:w="3055" w:type="dxa"/>
            <w:tcBorders>
              <w:top w:val="dash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94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sz w:val="22"/>
              </w:rPr>
            </w:pPr>
            <w:r>
              <w:rPr>
                <w:rFonts w:hint="eastAsia"/>
                <w:sz w:val="22"/>
              </w:rPr>
              <w:t>変更</w:t>
            </w:r>
          </w:p>
        </w:tc>
        <w:tc>
          <w:tcPr>
            <w:tcW w:w="3667"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1173"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468" w:type="dxa"/>
            <w:tcBorders>
              <w:top w:val="nil"/>
              <w:left w:val="single" w:color="auto" w:sz="18"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center"/>
              <w:rPr>
                <w:rFonts w:hint="default"/>
                <w:sz w:val="22"/>
              </w:rPr>
            </w:pPr>
          </w:p>
        </w:tc>
        <w:tc>
          <w:tcPr>
            <w:tcW w:w="468"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center"/>
              <w:rPr>
                <w:rFonts w:hint="default"/>
                <w:sz w:val="22"/>
              </w:rPr>
            </w:pPr>
          </w:p>
        </w:tc>
        <w:tc>
          <w:tcPr>
            <w:tcW w:w="468"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center"/>
              <w:rPr>
                <w:rFonts w:hint="default"/>
                <w:sz w:val="22"/>
              </w:rPr>
            </w:pPr>
          </w:p>
        </w:tc>
        <w:tc>
          <w:tcPr>
            <w:tcW w:w="468"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center"/>
              <w:rPr>
                <w:rFonts w:hint="default"/>
                <w:sz w:val="22"/>
              </w:rPr>
            </w:pPr>
          </w:p>
        </w:tc>
        <w:tc>
          <w:tcPr>
            <w:tcW w:w="468"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center"/>
              <w:rPr>
                <w:rFonts w:hint="default"/>
                <w:sz w:val="22"/>
              </w:rPr>
            </w:pPr>
          </w:p>
        </w:tc>
        <w:tc>
          <w:tcPr>
            <w:tcW w:w="468"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center"/>
              <w:rPr>
                <w:rFonts w:hint="default"/>
                <w:sz w:val="22"/>
              </w:rPr>
            </w:pPr>
          </w:p>
        </w:tc>
        <w:tc>
          <w:tcPr>
            <w:tcW w:w="236"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center"/>
              <w:rPr>
                <w:rFonts w:hint="default"/>
                <w:sz w:val="22"/>
              </w:rPr>
            </w:pPr>
          </w:p>
        </w:tc>
        <w:tc>
          <w:tcPr>
            <w:tcW w:w="236"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center"/>
              <w:rPr>
                <w:rFonts w:hint="default"/>
                <w:sz w:val="22"/>
              </w:rPr>
            </w:pPr>
          </w:p>
        </w:tc>
        <w:tc>
          <w:tcPr>
            <w:tcW w:w="236"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center"/>
              <w:rPr>
                <w:rFonts w:hint="default"/>
                <w:sz w:val="22"/>
              </w:rPr>
            </w:pPr>
          </w:p>
        </w:tc>
        <w:tc>
          <w:tcPr>
            <w:tcW w:w="236"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center"/>
              <w:rPr>
                <w:rFonts w:hint="default"/>
                <w:sz w:val="22"/>
              </w:rPr>
            </w:pPr>
          </w:p>
        </w:tc>
        <w:tc>
          <w:tcPr>
            <w:tcW w:w="236"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center"/>
              <w:rPr>
                <w:rFonts w:hint="default"/>
                <w:sz w:val="22"/>
              </w:rPr>
            </w:pPr>
          </w:p>
        </w:tc>
        <w:tc>
          <w:tcPr>
            <w:tcW w:w="236"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236"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236"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236"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236" w:type="dxa"/>
            <w:tcBorders>
              <w:top w:val="nil"/>
              <w:left w:val="single" w:color="auto" w:sz="4" w:space="0"/>
              <w:bottom w:val="none" w:color="auto" w:sz="0" w:space="0"/>
              <w:right w:val="single" w:color="auto" w:sz="6"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c>
          <w:tcPr>
            <w:tcW w:w="1272" w:type="dxa"/>
            <w:tcBorders>
              <w:top w:val="nil"/>
              <w:left w:val="single" w:color="auto" w:sz="6" w:space="0"/>
              <w:bottom w:val="none" w:color="auto" w:sz="0" w:space="0"/>
              <w:right w:val="single" w:color="auto" w:sz="8" w:space="0"/>
              <w:tl2br w:val="none" w:color="auto" w:sz="0" w:space="0"/>
              <w:tr2bl w:val="none" w:color="auto" w:sz="0" w:space="0"/>
            </w:tcBorders>
            <w:shd w:val="clear" w:color="auto" w:fill="auto"/>
            <w:vAlign w:val="top"/>
          </w:tcPr>
          <w:p>
            <w:pPr>
              <w:pStyle w:val="0"/>
              <w:spacing w:line="220" w:lineRule="exact"/>
              <w:jc w:val="left"/>
              <w:rPr>
                <w:rFonts w:hint="default"/>
                <w:sz w:val="22"/>
              </w:rPr>
            </w:pPr>
          </w:p>
        </w:tc>
      </w:tr>
      <w:tr>
        <w:trPr>
          <w:trHeight w:val="600" w:hRule="atLeast"/>
        </w:trPr>
        <w:tc>
          <w:tcPr>
            <w:tcW w:w="1473" w:type="dxa"/>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sz w:val="22"/>
              </w:rPr>
            </w:pPr>
            <w:r>
              <w:rPr>
                <w:rFonts w:hint="eastAsia"/>
                <w:sz w:val="22"/>
              </w:rPr>
              <w:t>登</w:t>
            </w:r>
            <w:r>
              <w:rPr>
                <w:rFonts w:hint="eastAsia"/>
                <w:sz w:val="22"/>
              </w:rPr>
              <w:t xml:space="preserve">  </w:t>
            </w:r>
            <w:r>
              <w:rPr>
                <w:rFonts w:hint="eastAsia"/>
                <w:sz w:val="22"/>
              </w:rPr>
              <w:t>録</w:t>
            </w:r>
          </w:p>
        </w:tc>
        <w:tc>
          <w:tcPr>
            <w:tcW w:w="1455" w:type="dxa"/>
            <w:gridSpan w:val="4"/>
            <w:tcBorders>
              <w:top w:val="none" w:color="auto" w:sz="0" w:space="0"/>
              <w:left w:val="none" w:color="auto" w:sz="0" w:space="0"/>
              <w:bottom w:val="single" w:color="auto" w:sz="8" w:space="0"/>
              <w:right w:val="dashed" w:color="auto" w:sz="4" w:space="0"/>
              <w:tl2br w:val="none" w:color="auto" w:sz="0" w:space="0"/>
              <w:tr2bl w:val="none" w:color="auto" w:sz="0" w:space="0"/>
            </w:tcBorders>
            <w:shd w:val="clear" w:color="auto" w:fill="auto"/>
            <w:vAlign w:val="center"/>
          </w:tcPr>
          <w:p>
            <w:pPr>
              <w:pStyle w:val="0"/>
              <w:spacing w:line="220" w:lineRule="exact"/>
              <w:rPr>
                <w:rFonts w:hint="default"/>
                <w:sz w:val="22"/>
              </w:rPr>
            </w:pPr>
            <w:r>
              <w:rPr>
                <w:rFonts w:hint="eastAsia"/>
                <w:sz w:val="22"/>
              </w:rPr>
              <w:t>１</w:t>
            </w:r>
            <w:r>
              <w:rPr>
                <w:rFonts w:hint="eastAsia"/>
                <w:sz w:val="22"/>
              </w:rPr>
              <w:t xml:space="preserve"> </w:t>
            </w:r>
            <w:r>
              <w:rPr>
                <w:rFonts w:hint="eastAsia"/>
                <w:sz w:val="22"/>
              </w:rPr>
              <w:t>新</w:t>
            </w:r>
            <w:r>
              <w:rPr>
                <w:rFonts w:hint="eastAsia"/>
                <w:sz w:val="22"/>
              </w:rPr>
              <w:t xml:space="preserve">  </w:t>
            </w:r>
            <w:r>
              <w:rPr>
                <w:rFonts w:hint="eastAsia"/>
                <w:sz w:val="22"/>
              </w:rPr>
              <w:t>規</w:t>
            </w:r>
          </w:p>
        </w:tc>
        <w:tc>
          <w:tcPr>
            <w:tcW w:w="1348" w:type="dxa"/>
            <w:gridSpan w:val="3"/>
            <w:tcBorders>
              <w:top w:val="none" w:color="auto" w:sz="0" w:space="0"/>
              <w:left w:val="dashed"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20" w:lineRule="exact"/>
              <w:rPr>
                <w:rFonts w:hint="default"/>
                <w:sz w:val="22"/>
              </w:rPr>
            </w:pPr>
            <w:r>
              <w:rPr>
                <w:rFonts w:hint="eastAsia"/>
                <w:sz w:val="22"/>
              </w:rPr>
              <w:t>２</w:t>
            </w:r>
            <w:r>
              <w:rPr>
                <w:rFonts w:hint="eastAsia"/>
                <w:sz w:val="22"/>
              </w:rPr>
              <w:t xml:space="preserve"> </w:t>
            </w:r>
            <w:r>
              <w:rPr>
                <w:rFonts w:hint="eastAsia"/>
                <w:sz w:val="22"/>
              </w:rPr>
              <w:t>再設定</w:t>
            </w:r>
          </w:p>
        </w:tc>
        <w:tc>
          <w:tcPr>
            <w:tcW w:w="1237" w:type="dxa"/>
            <w:vMerge w:val="continue"/>
            <w:tcBorders>
              <w:top w:val="none" w:color="auto" w:sz="0" w:space="0"/>
              <w:left w:val="none" w:color="auto" w:sz="0" w:space="0"/>
              <w:bottom w:val="single" w:color="auto" w:sz="8" w:space="0"/>
              <w:right w:val="single" w:color="auto" w:sz="18" w:space="0"/>
              <w:tl2br w:val="none" w:color="auto" w:sz="0" w:space="0"/>
              <w:tr2bl w:val="none" w:color="auto" w:sz="0" w:space="0"/>
            </w:tcBorders>
            <w:shd w:val="clear" w:color="auto" w:fill="auto"/>
            <w:vAlign w:val="center"/>
          </w:tcPr>
          <w:p>
            <w:pPr>
              <w:pStyle w:val="0"/>
              <w:spacing w:line="220" w:lineRule="exact"/>
              <w:rPr>
                <w:rFonts w:hint="default"/>
                <w:sz w:val="22"/>
              </w:rPr>
            </w:pPr>
          </w:p>
        </w:tc>
        <w:tc>
          <w:tcPr>
            <w:tcW w:w="940" w:type="dxa"/>
            <w:tcBorders>
              <w:top w:val="none" w:color="auto" w:sz="0" w:space="0"/>
              <w:left w:val="single" w:color="auto" w:sz="18" w:space="0"/>
              <w:bottom w:val="single" w:color="auto" w:sz="18" w:space="0"/>
              <w:right w:val="single" w:color="auto" w:sz="4" w:space="0"/>
              <w:tl2br w:val="none" w:color="auto" w:sz="0" w:space="0"/>
              <w:tr2bl w:val="none" w:color="auto" w:sz="0" w:space="0"/>
            </w:tcBorders>
            <w:shd w:val="clear" w:color="auto" w:fill="D9D9D9"/>
            <w:vAlign w:val="center"/>
          </w:tcPr>
          <w:p>
            <w:pPr>
              <w:pStyle w:val="0"/>
              <w:spacing w:line="220" w:lineRule="exact"/>
              <w:jc w:val="center"/>
              <w:rPr>
                <w:rFonts w:hint="default"/>
                <w:sz w:val="18"/>
              </w:rPr>
            </w:pPr>
            <w:r>
              <w:rPr>
                <w:rFonts w:hint="eastAsia"/>
                <w:sz w:val="18"/>
              </w:rPr>
              <w:t>代理人</w:t>
            </w:r>
          </w:p>
        </w:tc>
        <w:tc>
          <w:tcPr>
            <w:tcW w:w="3055" w:type="dxa"/>
            <w:tcBorders>
              <w:top w:val="none" w:color="auto" w:sz="0" w:space="0"/>
              <w:left w:val="single" w:color="auto" w:sz="4" w:space="0"/>
              <w:bottom w:val="single" w:color="auto" w:sz="18" w:space="0"/>
              <w:right w:val="none" w:color="auto" w:sz="0" w:space="0"/>
              <w:tl2br w:val="none" w:color="auto" w:sz="0" w:space="0"/>
              <w:tr2bl w:val="none" w:color="auto" w:sz="0" w:space="0"/>
            </w:tcBorders>
            <w:shd w:val="clear" w:color="auto" w:fill="D9D9D9"/>
            <w:vAlign w:val="top"/>
          </w:tcPr>
          <w:p>
            <w:pPr>
              <w:pStyle w:val="0"/>
              <w:spacing w:line="220" w:lineRule="exact"/>
              <w:jc w:val="left"/>
              <w:rPr>
                <w:rFonts w:hint="default"/>
                <w:sz w:val="22"/>
              </w:rPr>
            </w:pPr>
          </w:p>
        </w:tc>
        <w:tc>
          <w:tcPr>
            <w:tcW w:w="940"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D9D9D9"/>
            <w:vAlign w:val="center"/>
          </w:tcPr>
          <w:p>
            <w:pPr>
              <w:pStyle w:val="0"/>
              <w:spacing w:line="220" w:lineRule="exact"/>
              <w:jc w:val="center"/>
              <w:rPr>
                <w:rFonts w:hint="default"/>
                <w:sz w:val="22"/>
              </w:rPr>
            </w:pPr>
            <w:r>
              <w:rPr>
                <w:rFonts w:hint="eastAsia"/>
                <w:sz w:val="22"/>
              </w:rPr>
              <w:t>住所</w:t>
            </w:r>
          </w:p>
        </w:tc>
        <w:tc>
          <w:tcPr>
            <w:tcW w:w="3667"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D9D9D9"/>
            <w:vAlign w:val="top"/>
          </w:tcPr>
          <w:p>
            <w:pPr>
              <w:pStyle w:val="0"/>
              <w:spacing w:line="220" w:lineRule="exact"/>
              <w:jc w:val="left"/>
              <w:rPr>
                <w:rFonts w:hint="default"/>
                <w:sz w:val="22"/>
              </w:rPr>
            </w:pPr>
          </w:p>
        </w:tc>
        <w:tc>
          <w:tcPr>
            <w:tcW w:w="1173"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D9D9D9"/>
            <w:vAlign w:val="top"/>
          </w:tcPr>
          <w:p>
            <w:pPr>
              <w:pStyle w:val="0"/>
              <w:spacing w:line="220" w:lineRule="exact"/>
              <w:jc w:val="left"/>
              <w:rPr>
                <w:rFonts w:hint="default"/>
                <w:sz w:val="22"/>
              </w:rPr>
            </w:pPr>
          </w:p>
        </w:tc>
        <w:tc>
          <w:tcPr>
            <w:tcW w:w="6440" w:type="dxa"/>
            <w:gridSpan w:val="17"/>
            <w:tcBorders>
              <w:top w:val="none" w:color="auto" w:sz="0" w:space="0"/>
              <w:left w:val="single" w:color="auto" w:sz="18" w:space="0"/>
              <w:bottom w:val="single" w:color="auto" w:sz="8" w:space="0"/>
              <w:right w:val="single" w:color="auto" w:sz="8" w:space="0"/>
              <w:tl2br w:val="none" w:color="auto" w:sz="0" w:space="0"/>
              <w:tr2bl w:val="none" w:color="auto" w:sz="0" w:space="0"/>
            </w:tcBorders>
            <w:shd w:val="clear" w:color="auto" w:fill="D9D9D9"/>
            <w:vAlign w:val="top"/>
          </w:tcPr>
          <w:p>
            <w:pPr>
              <w:pStyle w:val="0"/>
              <w:spacing w:line="220" w:lineRule="exact"/>
              <w:jc w:val="left"/>
              <w:rPr>
                <w:rFonts w:hint="default"/>
                <w:sz w:val="22"/>
              </w:rPr>
            </w:pPr>
          </w:p>
        </w:tc>
      </w:tr>
    </w:tbl>
    <w:p>
      <w:pPr>
        <w:pStyle w:val="0"/>
        <w:rPr>
          <w:rFonts w:hint="default"/>
          <w:vanish w:val="1"/>
        </w:rPr>
      </w:pPr>
    </w:p>
    <w:tbl>
      <w:tblPr>
        <w:tblStyle w:val="11"/>
        <w:tblpPr w:leftFromText="142" w:rightFromText="142" w:topFromText="0" w:bottomFromText="0" w:vertAnchor="text" w:horzAnchor="margin" w:tblpXSpec="left" w:tblpY="163"/>
        <w:tblOverlap w:val="never"/>
        <w:tblW w:w="2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342"/>
        <w:gridCol w:w="491"/>
        <w:gridCol w:w="3405"/>
        <w:gridCol w:w="893"/>
        <w:gridCol w:w="1110"/>
        <w:gridCol w:w="1416"/>
        <w:gridCol w:w="943"/>
        <w:gridCol w:w="943"/>
        <w:gridCol w:w="963"/>
        <w:gridCol w:w="1115"/>
        <w:gridCol w:w="999"/>
        <w:gridCol w:w="1118"/>
        <w:gridCol w:w="1484"/>
        <w:gridCol w:w="1890"/>
        <w:gridCol w:w="1181"/>
        <w:gridCol w:w="709"/>
        <w:gridCol w:w="944"/>
        <w:gridCol w:w="1063"/>
        <w:gridCol w:w="719"/>
      </w:tblGrid>
      <w:tr>
        <w:trPr>
          <w:trHeight w:val="436" w:hRule="exact"/>
        </w:trPr>
        <w:tc>
          <w:tcPr>
            <w:tcW w:w="6241" w:type="dxa"/>
            <w:gridSpan w:val="5"/>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22"/>
              </w:rPr>
            </w:pPr>
            <w:r>
              <w:rPr>
                <w:rFonts w:hint="eastAsia"/>
                <w:sz w:val="22"/>
              </w:rPr>
              <w:t>利用権を設定する土地（Ｃ）</w:t>
            </w:r>
          </w:p>
        </w:tc>
        <w:tc>
          <w:tcPr>
            <w:tcW w:w="7497" w:type="dxa"/>
            <w:gridSpan w:val="7"/>
            <w:tcBorders>
              <w:top w:val="single" w:color="auto" w:sz="8" w:space="0"/>
              <w:left w:val="none" w:color="auto" w:sz="0"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200" w:lineRule="exact"/>
              <w:jc w:val="center"/>
              <w:rPr>
                <w:rFonts w:hint="default"/>
                <w:sz w:val="22"/>
              </w:rPr>
            </w:pPr>
            <w:r>
              <w:rPr>
                <w:rFonts w:hint="eastAsia"/>
                <w:sz w:val="22"/>
              </w:rPr>
              <w:t>設定する利用権</w:t>
            </w:r>
            <w:r>
              <w:rPr>
                <w:rFonts w:hint="eastAsia"/>
                <w:sz w:val="22"/>
              </w:rPr>
              <w:t>(</w:t>
            </w:r>
            <w:r>
              <w:rPr>
                <w:rFonts w:hint="eastAsia"/>
                <w:sz w:val="22"/>
              </w:rPr>
              <w:t>Ｄ</w:t>
            </w:r>
            <w:r>
              <w:rPr>
                <w:rFonts w:hint="eastAsia"/>
                <w:sz w:val="22"/>
              </w:rPr>
              <w:t>)</w:t>
            </w:r>
          </w:p>
        </w:tc>
        <w:tc>
          <w:tcPr>
            <w:tcW w:w="1484" w:type="dxa"/>
            <w:tcBorders>
              <w:top w:val="single" w:color="auto" w:sz="18" w:space="0"/>
              <w:left w:val="single" w:color="auto" w:sz="18" w:space="0"/>
              <w:bottom w:val="nil"/>
              <w:right w:val="single" w:color="auto" w:sz="18" w:space="0"/>
              <w:tl2br w:val="none" w:color="auto" w:sz="0" w:space="0"/>
              <w:tr2bl w:val="none" w:color="auto" w:sz="0" w:space="0"/>
            </w:tcBorders>
            <w:shd w:val="clear" w:color="auto" w:fill="auto"/>
            <w:vAlign w:val="bottom"/>
          </w:tcPr>
          <w:p>
            <w:pPr>
              <w:pStyle w:val="0"/>
              <w:spacing w:line="200" w:lineRule="exact"/>
              <w:jc w:val="center"/>
              <w:rPr>
                <w:rFonts w:hint="default"/>
                <w:sz w:val="20"/>
              </w:rPr>
            </w:pPr>
            <w:r>
              <w:rPr>
                <w:rFonts w:hint="eastAsia"/>
                <w:spacing w:val="-20"/>
                <w:sz w:val="20"/>
              </w:rPr>
              <w:t>利用権設定等促進事業の実</w:t>
            </w:r>
          </w:p>
        </w:tc>
        <w:tc>
          <w:tcPr>
            <w:tcW w:w="4724" w:type="dxa"/>
            <w:gridSpan w:val="4"/>
            <w:tcBorders>
              <w:top w:val="single" w:color="auto" w:sz="8"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z w:val="22"/>
              </w:rPr>
            </w:pPr>
            <w:r>
              <w:rPr>
                <w:rFonts w:hint="eastAsia"/>
                <w:sz w:val="22"/>
              </w:rPr>
              <w:t>(</w:t>
            </w:r>
            <w:r>
              <w:rPr>
                <w:rFonts w:hint="eastAsia"/>
                <w:sz w:val="22"/>
              </w:rPr>
              <w:t>Ｂ</w:t>
            </w:r>
            <w:r>
              <w:rPr>
                <w:rFonts w:hint="eastAsia"/>
                <w:sz w:val="22"/>
              </w:rPr>
              <w:t>)</w:t>
            </w:r>
            <w:r>
              <w:rPr>
                <w:rFonts w:hint="eastAsia"/>
                <w:sz w:val="22"/>
              </w:rPr>
              <w:t>以外の権原者等</w:t>
            </w:r>
            <w:r>
              <w:rPr>
                <w:rFonts w:hint="eastAsia"/>
                <w:sz w:val="22"/>
              </w:rPr>
              <w:t>(</w:t>
            </w:r>
            <w:r>
              <w:rPr>
                <w:rFonts w:hint="eastAsia"/>
                <w:sz w:val="22"/>
              </w:rPr>
              <w:t>Ｆ</w:t>
            </w:r>
            <w:r>
              <w:rPr>
                <w:rFonts w:hint="eastAsia"/>
                <w:sz w:val="22"/>
              </w:rPr>
              <w:t>)</w:t>
            </w:r>
          </w:p>
        </w:tc>
        <w:tc>
          <w:tcPr>
            <w:tcW w:w="106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pacing w:val="-20"/>
                <w:sz w:val="22"/>
              </w:rPr>
            </w:pPr>
            <w:r>
              <w:rPr>
                <w:rFonts w:hint="eastAsia"/>
                <w:spacing w:val="-20"/>
                <w:sz w:val="22"/>
              </w:rPr>
              <w:t>備</w:t>
            </w:r>
            <w:r>
              <w:rPr>
                <w:rFonts w:hint="eastAsia"/>
                <w:spacing w:val="-20"/>
                <w:sz w:val="22"/>
              </w:rPr>
              <w:t xml:space="preserve"> </w:t>
            </w:r>
            <w:r>
              <w:rPr>
                <w:rFonts w:hint="eastAsia"/>
                <w:spacing w:val="-20"/>
                <w:sz w:val="22"/>
              </w:rPr>
              <w:t>考</w:t>
            </w:r>
          </w:p>
        </w:tc>
        <w:tc>
          <w:tcPr>
            <w:tcW w:w="719"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00" w:lineRule="exact"/>
              <w:jc w:val="center"/>
              <w:rPr>
                <w:rFonts w:hint="default"/>
                <w:spacing w:val="-20"/>
                <w:sz w:val="22"/>
              </w:rPr>
            </w:pPr>
            <w:r>
              <w:rPr>
                <w:rFonts w:hint="eastAsia"/>
                <w:spacing w:val="-20"/>
                <w:sz w:val="22"/>
              </w:rPr>
              <w:t>賃借料情報の区分</w:t>
            </w:r>
          </w:p>
        </w:tc>
      </w:tr>
      <w:tr>
        <w:trPr>
          <w:trHeight w:val="1016" w:hRule="atLeast"/>
        </w:trPr>
        <w:tc>
          <w:tcPr>
            <w:tcW w:w="342" w:type="dxa"/>
            <w:tcBorders>
              <w:top w:val="none" w:color="auto" w:sz="0" w:space="0"/>
              <w:left w:val="single" w:color="auto" w:sz="8" w:space="0"/>
              <w:bottom w:val="none" w:color="auto" w:sz="0" w:space="0"/>
              <w:right w:val="dashSmallGap" w:color="auto" w:sz="4" w:space="0"/>
              <w:tl2br w:val="none" w:color="auto" w:sz="0" w:space="0"/>
              <w:tr2bl w:val="none" w:color="auto" w:sz="0" w:space="0"/>
            </w:tcBorders>
            <w:vAlign w:val="top"/>
          </w:tcPr>
          <w:p>
            <w:pPr>
              <w:pStyle w:val="0"/>
              <w:spacing w:line="200" w:lineRule="exact"/>
              <w:jc w:val="left"/>
              <w:rPr>
                <w:rFonts w:hint="default"/>
                <w:spacing w:val="-20"/>
                <w:sz w:val="22"/>
              </w:rPr>
            </w:pPr>
          </w:p>
        </w:tc>
        <w:tc>
          <w:tcPr>
            <w:tcW w:w="491"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spacing w:line="200" w:lineRule="exact"/>
              <w:jc w:val="left"/>
              <w:rPr>
                <w:rFonts w:hint="default"/>
                <w:spacing w:val="-20"/>
                <w:sz w:val="22"/>
              </w:rPr>
            </w:pPr>
          </w:p>
          <w:p>
            <w:pPr>
              <w:pStyle w:val="0"/>
              <w:spacing w:line="276" w:lineRule="auto"/>
              <w:jc w:val="center"/>
              <w:rPr>
                <w:rFonts w:hint="default"/>
                <w:spacing w:val="-20"/>
                <w:sz w:val="22"/>
              </w:rPr>
            </w:pPr>
            <w:r>
              <w:rPr>
                <w:rFonts w:hint="eastAsia"/>
                <w:spacing w:val="-20"/>
                <w:sz w:val="22"/>
              </w:rPr>
              <w:t>区</w:t>
            </w:r>
          </w:p>
          <w:p>
            <w:pPr>
              <w:pStyle w:val="0"/>
              <w:spacing w:line="276" w:lineRule="auto"/>
              <w:jc w:val="center"/>
              <w:rPr>
                <w:rFonts w:hint="default"/>
                <w:spacing w:val="-20"/>
                <w:sz w:val="22"/>
              </w:rPr>
            </w:pPr>
            <w:r>
              <w:rPr>
                <w:rFonts w:hint="eastAsia"/>
                <w:spacing w:val="-20"/>
                <w:sz w:val="22"/>
              </w:rPr>
              <w:t>域</w:t>
            </w:r>
          </w:p>
        </w:tc>
        <w:tc>
          <w:tcPr>
            <w:tcW w:w="3405"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default"/>
                <w:spacing w:val="-20"/>
                <w:sz w:val="22"/>
              </w:rPr>
            </w:pPr>
            <w:r>
              <w:rPr>
                <w:rFonts w:hint="eastAsia"/>
                <w:spacing w:val="325"/>
                <w:kern w:val="0"/>
                <w:sz w:val="22"/>
                <w:fitText w:val="1960" w:id="1"/>
              </w:rPr>
              <w:t>所在</w:t>
            </w:r>
            <w:r>
              <w:rPr>
                <w:rFonts w:hint="eastAsia"/>
                <w:spacing w:val="15"/>
                <w:kern w:val="0"/>
                <w:sz w:val="22"/>
                <w:fitText w:val="1960" w:id="1"/>
              </w:rPr>
              <w:t>地</w:t>
            </w:r>
          </w:p>
          <w:p>
            <w:pPr>
              <w:pStyle w:val="0"/>
              <w:spacing w:line="276" w:lineRule="auto"/>
              <w:jc w:val="center"/>
              <w:rPr>
                <w:rFonts w:hint="default"/>
                <w:spacing w:val="-20"/>
                <w:sz w:val="22"/>
              </w:rPr>
            </w:pPr>
            <w:r>
              <w:rPr>
                <w:rFonts w:hint="eastAsia"/>
                <w:spacing w:val="-20"/>
                <w:sz w:val="22"/>
              </w:rPr>
              <w:t>(</w:t>
            </w:r>
            <w:r>
              <w:rPr>
                <w:rFonts w:hint="eastAsia"/>
                <w:spacing w:val="-20"/>
                <w:sz w:val="22"/>
              </w:rPr>
              <w:t>大字、字、地番</w:t>
            </w:r>
            <w:r>
              <w:rPr>
                <w:rFonts w:hint="eastAsia"/>
                <w:spacing w:val="-20"/>
                <w:sz w:val="22"/>
              </w:rPr>
              <w:t>)</w:t>
            </w:r>
          </w:p>
        </w:tc>
        <w:tc>
          <w:tcPr>
            <w:tcW w:w="893"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default"/>
                <w:spacing w:val="-20"/>
                <w:sz w:val="22"/>
              </w:rPr>
            </w:pPr>
            <w:r>
              <w:rPr>
                <w:rFonts w:hint="eastAsia"/>
                <w:spacing w:val="-20"/>
                <w:sz w:val="22"/>
              </w:rPr>
              <w:t>現</w:t>
            </w:r>
            <w:r>
              <w:rPr>
                <w:rFonts w:hint="eastAsia"/>
                <w:spacing w:val="-20"/>
                <w:sz w:val="22"/>
              </w:rPr>
              <w:t xml:space="preserve"> </w:t>
            </w:r>
            <w:r>
              <w:rPr>
                <w:rFonts w:hint="eastAsia"/>
                <w:spacing w:val="-20"/>
                <w:sz w:val="22"/>
              </w:rPr>
              <w:t>況</w:t>
            </w:r>
          </w:p>
          <w:p>
            <w:pPr>
              <w:pStyle w:val="0"/>
              <w:spacing w:line="276" w:lineRule="auto"/>
              <w:jc w:val="center"/>
              <w:rPr>
                <w:rFonts w:hint="default"/>
                <w:spacing w:val="-20"/>
                <w:sz w:val="22"/>
              </w:rPr>
            </w:pPr>
            <w:r>
              <w:rPr>
                <w:rFonts w:hint="eastAsia"/>
                <w:spacing w:val="-20"/>
                <w:sz w:val="22"/>
              </w:rPr>
              <w:t>地</w:t>
            </w:r>
            <w:r>
              <w:rPr>
                <w:rFonts w:hint="eastAsia"/>
                <w:spacing w:val="-20"/>
                <w:sz w:val="22"/>
              </w:rPr>
              <w:t xml:space="preserve"> </w:t>
            </w:r>
            <w:r>
              <w:rPr>
                <w:rFonts w:hint="eastAsia"/>
                <w:spacing w:val="-20"/>
                <w:sz w:val="22"/>
              </w:rPr>
              <w:t>目</w:t>
            </w:r>
          </w:p>
        </w:tc>
        <w:tc>
          <w:tcPr>
            <w:tcW w:w="1110" w:type="dxa"/>
            <w:tcBorders>
              <w:top w:val="single" w:color="auto" w:sz="18"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76" w:lineRule="auto"/>
              <w:jc w:val="center"/>
              <w:rPr>
                <w:rFonts w:hint="default"/>
                <w:spacing w:val="-20"/>
                <w:sz w:val="22"/>
              </w:rPr>
            </w:pPr>
            <w:r>
              <w:rPr>
                <w:rFonts w:hint="eastAsia"/>
                <w:spacing w:val="-20"/>
                <w:sz w:val="22"/>
              </w:rPr>
              <w:t>面</w:t>
            </w:r>
            <w:r>
              <w:rPr>
                <w:rFonts w:hint="eastAsia"/>
                <w:spacing w:val="-20"/>
                <w:sz w:val="22"/>
              </w:rPr>
              <w:t xml:space="preserve"> </w:t>
            </w:r>
            <w:r>
              <w:rPr>
                <w:rFonts w:hint="eastAsia"/>
                <w:spacing w:val="-20"/>
                <w:sz w:val="22"/>
              </w:rPr>
              <w:t>積</w:t>
            </w:r>
          </w:p>
          <w:p>
            <w:pPr>
              <w:pStyle w:val="0"/>
              <w:spacing w:line="276" w:lineRule="auto"/>
              <w:jc w:val="center"/>
              <w:rPr>
                <w:rFonts w:hint="default"/>
                <w:spacing w:val="-20"/>
                <w:sz w:val="22"/>
              </w:rPr>
            </w:pPr>
            <w:r>
              <w:rPr>
                <w:rFonts w:hint="eastAsia"/>
                <w:spacing w:val="-20"/>
                <w:sz w:val="22"/>
              </w:rPr>
              <w:t>(</w:t>
            </w:r>
            <w:r>
              <w:rPr>
                <w:rFonts w:hint="eastAsia"/>
                <w:spacing w:val="-20"/>
                <w:sz w:val="22"/>
              </w:rPr>
              <w:t>㎡</w:t>
            </w:r>
            <w:r>
              <w:rPr>
                <w:rFonts w:hint="eastAsia"/>
                <w:spacing w:val="-20"/>
                <w:sz w:val="22"/>
              </w:rPr>
              <w:t>)</w:t>
            </w:r>
          </w:p>
        </w:tc>
        <w:tc>
          <w:tcPr>
            <w:tcW w:w="1416" w:type="dxa"/>
            <w:tcBorders>
              <w:top w:val="single" w:color="auto" w:sz="18"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76" w:lineRule="auto"/>
              <w:jc w:val="center"/>
              <w:rPr>
                <w:rFonts w:hint="default"/>
                <w:spacing w:val="-20"/>
                <w:sz w:val="22"/>
              </w:rPr>
            </w:pPr>
            <w:r>
              <w:rPr>
                <w:rFonts w:hint="eastAsia"/>
                <w:spacing w:val="-20"/>
                <w:sz w:val="22"/>
              </w:rPr>
              <w:t>内　容</w:t>
            </w:r>
          </w:p>
          <w:p>
            <w:pPr>
              <w:pStyle w:val="0"/>
              <w:spacing w:line="276" w:lineRule="auto"/>
              <w:jc w:val="center"/>
              <w:rPr>
                <w:rFonts w:hint="default"/>
                <w:spacing w:val="-20"/>
                <w:sz w:val="22"/>
              </w:rPr>
            </w:pPr>
            <w:r>
              <w:rPr>
                <w:rFonts w:hint="eastAsia"/>
                <w:spacing w:val="-20"/>
                <w:sz w:val="22"/>
              </w:rPr>
              <w:t>(</w:t>
            </w:r>
            <w:r>
              <w:rPr>
                <w:rFonts w:hint="eastAsia"/>
                <w:spacing w:val="-20"/>
                <w:sz w:val="22"/>
              </w:rPr>
              <w:t>作物名等</w:t>
            </w:r>
            <w:r>
              <w:rPr>
                <w:rFonts w:hint="eastAsia"/>
                <w:spacing w:val="-20"/>
                <w:sz w:val="22"/>
              </w:rPr>
              <w:t>)</w:t>
            </w:r>
          </w:p>
        </w:tc>
        <w:tc>
          <w:tcPr>
            <w:tcW w:w="943"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default"/>
                <w:spacing w:val="-20"/>
                <w:sz w:val="22"/>
              </w:rPr>
            </w:pPr>
            <w:r>
              <w:rPr>
                <w:rFonts w:hint="eastAsia"/>
                <w:spacing w:val="-20"/>
                <w:sz w:val="22"/>
              </w:rPr>
              <w:t>始　期</w:t>
            </w:r>
          </w:p>
          <w:p>
            <w:pPr>
              <w:pStyle w:val="0"/>
              <w:spacing w:line="276" w:lineRule="auto"/>
              <w:jc w:val="center"/>
              <w:rPr>
                <w:rFonts w:hint="default"/>
                <w:spacing w:val="-20"/>
                <w:sz w:val="22"/>
              </w:rPr>
            </w:pPr>
            <w:r>
              <w:rPr>
                <w:rFonts w:hint="eastAsia"/>
                <w:spacing w:val="-20"/>
                <w:sz w:val="22"/>
              </w:rPr>
              <w:t>年月日</w:t>
            </w:r>
          </w:p>
        </w:tc>
        <w:tc>
          <w:tcPr>
            <w:tcW w:w="943"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76" w:lineRule="auto"/>
              <w:jc w:val="center"/>
              <w:rPr>
                <w:rFonts w:hint="default"/>
                <w:spacing w:val="-20"/>
                <w:sz w:val="22"/>
              </w:rPr>
            </w:pPr>
            <w:r>
              <w:rPr>
                <w:rFonts w:hint="eastAsia"/>
                <w:spacing w:val="-20"/>
                <w:sz w:val="22"/>
              </w:rPr>
              <w:t>終　期年月日</w:t>
            </w:r>
          </w:p>
        </w:tc>
        <w:tc>
          <w:tcPr>
            <w:tcW w:w="963"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pacing w:val="-20"/>
                <w:sz w:val="22"/>
              </w:rPr>
            </w:pPr>
            <w:r>
              <w:rPr>
                <w:rFonts w:hint="eastAsia"/>
                <w:spacing w:val="-20"/>
                <w:sz w:val="22"/>
              </w:rPr>
              <w:t>存　続</w:t>
            </w:r>
          </w:p>
          <w:p>
            <w:pPr>
              <w:pStyle w:val="0"/>
              <w:spacing w:line="200" w:lineRule="exact"/>
              <w:jc w:val="center"/>
              <w:rPr>
                <w:rFonts w:hint="default"/>
                <w:spacing w:val="-20"/>
                <w:sz w:val="22"/>
              </w:rPr>
            </w:pPr>
            <w:r>
              <w:rPr>
                <w:rFonts w:hint="eastAsia"/>
                <w:spacing w:val="-20"/>
                <w:sz w:val="22"/>
              </w:rPr>
              <w:t>期　間</w:t>
            </w:r>
          </w:p>
          <w:p>
            <w:pPr>
              <w:pStyle w:val="0"/>
              <w:spacing w:line="200" w:lineRule="exact"/>
              <w:jc w:val="center"/>
              <w:rPr>
                <w:rFonts w:hint="default"/>
                <w:spacing w:val="-20"/>
                <w:sz w:val="22"/>
              </w:rPr>
            </w:pPr>
          </w:p>
        </w:tc>
        <w:tc>
          <w:tcPr>
            <w:tcW w:w="1115"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pacing w:val="-20"/>
                <w:sz w:val="22"/>
              </w:rPr>
            </w:pPr>
            <w:r>
              <w:rPr>
                <w:rFonts w:hint="eastAsia"/>
                <w:spacing w:val="-20"/>
                <w:sz w:val="22"/>
              </w:rPr>
              <w:t>10</w:t>
            </w:r>
            <w:r>
              <w:rPr>
                <w:rFonts w:hint="eastAsia"/>
                <w:spacing w:val="-20"/>
                <w:sz w:val="22"/>
              </w:rPr>
              <w:t>ａ当り　</w:t>
            </w:r>
            <w:r>
              <w:rPr>
                <w:rFonts w:hint="eastAsia"/>
                <w:spacing w:val="147"/>
                <w:kern w:val="0"/>
                <w:sz w:val="22"/>
                <w:fitText w:val="735" w:id="2"/>
              </w:rPr>
              <w:t>借</w:t>
            </w:r>
            <w:r>
              <w:rPr>
                <w:rFonts w:hint="eastAsia"/>
                <w:spacing w:val="0"/>
                <w:kern w:val="0"/>
                <w:sz w:val="22"/>
                <w:fitText w:val="735" w:id="2"/>
              </w:rPr>
              <w:t>賃</w:t>
            </w:r>
          </w:p>
        </w:tc>
        <w:tc>
          <w:tcPr>
            <w:tcW w:w="999"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pacing w:val="-20"/>
                <w:sz w:val="22"/>
              </w:rPr>
            </w:pPr>
            <w:r>
              <w:rPr>
                <w:rFonts w:hint="eastAsia"/>
                <w:spacing w:val="-20"/>
                <w:sz w:val="22"/>
              </w:rPr>
              <w:t>借賃の</w:t>
            </w:r>
          </w:p>
          <w:p>
            <w:pPr>
              <w:pStyle w:val="0"/>
              <w:spacing w:line="200" w:lineRule="exact"/>
              <w:jc w:val="center"/>
              <w:rPr>
                <w:rFonts w:hint="default"/>
                <w:spacing w:val="-20"/>
                <w:sz w:val="22"/>
              </w:rPr>
            </w:pPr>
            <w:r>
              <w:rPr>
                <w:rFonts w:hint="eastAsia"/>
                <w:spacing w:val="-20"/>
                <w:sz w:val="22"/>
              </w:rPr>
              <w:t>支　払</w:t>
            </w:r>
          </w:p>
          <w:p>
            <w:pPr>
              <w:pStyle w:val="0"/>
              <w:spacing w:line="200" w:lineRule="exact"/>
              <w:jc w:val="center"/>
              <w:rPr>
                <w:rFonts w:hint="default"/>
                <w:spacing w:val="-20"/>
                <w:sz w:val="22"/>
              </w:rPr>
            </w:pPr>
            <w:r>
              <w:rPr>
                <w:rFonts w:hint="eastAsia"/>
                <w:spacing w:val="-20"/>
                <w:sz w:val="22"/>
              </w:rPr>
              <w:t>方　法</w:t>
            </w:r>
          </w:p>
        </w:tc>
        <w:tc>
          <w:tcPr>
            <w:tcW w:w="1118" w:type="dxa"/>
            <w:tcBorders>
              <w:top w:val="single" w:color="auto" w:sz="18"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center"/>
              <w:rPr>
                <w:rFonts w:hint="default"/>
                <w:spacing w:val="-20"/>
                <w:sz w:val="22"/>
              </w:rPr>
            </w:pPr>
            <w:r>
              <w:rPr>
                <w:rFonts w:hint="eastAsia"/>
                <w:spacing w:val="-20"/>
                <w:sz w:val="22"/>
              </w:rPr>
              <w:t>利用権</w:t>
            </w:r>
          </w:p>
          <w:p>
            <w:pPr>
              <w:pStyle w:val="0"/>
              <w:spacing w:line="200" w:lineRule="exact"/>
              <w:jc w:val="center"/>
              <w:rPr>
                <w:rFonts w:hint="default"/>
                <w:spacing w:val="-20"/>
                <w:sz w:val="22"/>
              </w:rPr>
            </w:pPr>
            <w:r>
              <w:rPr>
                <w:rFonts w:hint="eastAsia"/>
                <w:spacing w:val="-20"/>
                <w:sz w:val="22"/>
              </w:rPr>
              <w:t>の種類</w:t>
            </w:r>
          </w:p>
        </w:tc>
        <w:tc>
          <w:tcPr>
            <w:tcW w:w="1484"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jc w:val="center"/>
              <w:rPr>
                <w:rFonts w:hint="default"/>
                <w:spacing w:val="-20"/>
                <w:sz w:val="20"/>
              </w:rPr>
            </w:pPr>
            <w:r>
              <w:rPr>
                <w:rFonts w:hint="eastAsia"/>
                <w:spacing w:val="-20"/>
                <w:sz w:val="20"/>
              </w:rPr>
              <w:t>施により成立する利用権の設定等に係る当事者間の法律関係（Ｅ）</w:t>
            </w:r>
          </w:p>
        </w:tc>
        <w:tc>
          <w:tcPr>
            <w:tcW w:w="1890" w:type="dxa"/>
            <w:tcBorders>
              <w:top w:val="single" w:color="auto" w:sz="18"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pacing w:val="-20"/>
                <w:sz w:val="22"/>
              </w:rPr>
            </w:pPr>
            <w:r>
              <w:rPr>
                <w:rFonts w:hint="eastAsia"/>
                <w:spacing w:val="-20"/>
                <w:sz w:val="22"/>
              </w:rPr>
              <w:t>住　　　所</w:t>
            </w:r>
          </w:p>
        </w:tc>
        <w:tc>
          <w:tcPr>
            <w:tcW w:w="1181"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pacing w:val="-20"/>
                <w:sz w:val="22"/>
              </w:rPr>
            </w:pPr>
            <w:r>
              <w:rPr>
                <w:rFonts w:hint="eastAsia"/>
                <w:spacing w:val="-20"/>
                <w:sz w:val="22"/>
              </w:rPr>
              <w:t>氏名又は名　　称</w:t>
            </w:r>
          </w:p>
        </w:tc>
        <w:tc>
          <w:tcPr>
            <w:tcW w:w="709"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pacing w:val="-20"/>
                <w:sz w:val="22"/>
              </w:rPr>
            </w:pPr>
            <w:r>
              <w:rPr>
                <w:rFonts w:hint="eastAsia"/>
                <w:spacing w:val="-20"/>
                <w:sz w:val="22"/>
              </w:rPr>
              <w:t>権原種類</w:t>
            </w:r>
          </w:p>
        </w:tc>
        <w:tc>
          <w:tcPr>
            <w:tcW w:w="944" w:type="dxa"/>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auto"/>
            <w:tcFitText/>
            <w:vAlign w:val="center"/>
          </w:tcPr>
          <w:p>
            <w:pPr>
              <w:pStyle w:val="0"/>
              <w:rPr>
                <w:rFonts w:hint="default"/>
              </w:rPr>
            </w:pPr>
            <w:r>
              <w:rPr>
                <w:rFonts w:hint="eastAsia"/>
                <w:spacing w:val="30"/>
                <w:kern w:val="0"/>
              </w:rPr>
              <w:t>同意</w:t>
            </w:r>
            <w:r>
              <w:rPr>
                <w:rFonts w:hint="eastAsia"/>
                <w:spacing w:val="-22"/>
                <w:kern w:val="0"/>
              </w:rPr>
              <w:t>印</w:t>
            </w:r>
          </w:p>
        </w:tc>
        <w:tc>
          <w:tcPr>
            <w:tcW w:w="106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spacing w:line="200" w:lineRule="exact"/>
              <w:jc w:val="center"/>
              <w:rPr>
                <w:rFonts w:hint="default"/>
                <w:spacing w:val="-20"/>
                <w:sz w:val="22"/>
              </w:rPr>
            </w:pPr>
          </w:p>
        </w:tc>
        <w:tc>
          <w:tcPr>
            <w:tcW w:w="719"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top"/>
          </w:tcPr>
          <w:p>
            <w:pPr>
              <w:pStyle w:val="0"/>
              <w:spacing w:line="200" w:lineRule="exact"/>
              <w:jc w:val="center"/>
              <w:rPr>
                <w:rFonts w:hint="default"/>
                <w:spacing w:val="-20"/>
                <w:sz w:val="22"/>
              </w:rPr>
            </w:pPr>
          </w:p>
        </w:tc>
      </w:tr>
      <w:tr>
        <w:trPr>
          <w:trHeight w:val="667" w:hRule="exact"/>
        </w:trPr>
        <w:tc>
          <w:tcPr>
            <w:tcW w:w="342" w:type="dxa"/>
            <w:tcBorders>
              <w:top w:val="dashSmallGap" w:color="auto" w:sz="4" w:space="0"/>
              <w:left w:val="single" w:color="auto" w:sz="8" w:space="0"/>
              <w:bottom w:val="dashed" w:color="auto" w:sz="4" w:space="0"/>
              <w:right w:val="dashSmallGap" w:color="auto" w:sz="4" w:space="0"/>
              <w:tl2br w:val="none" w:color="auto" w:sz="0" w:space="0"/>
              <w:tr2bl w:val="none" w:color="auto" w:sz="0" w:space="0"/>
            </w:tcBorders>
            <w:vAlign w:val="top"/>
          </w:tcPr>
          <w:p>
            <w:pPr>
              <w:pStyle w:val="0"/>
              <w:jc w:val="center"/>
              <w:rPr>
                <w:rFonts w:hint="default"/>
                <w:sz w:val="22"/>
              </w:rPr>
            </w:pPr>
            <w:r>
              <w:rPr>
                <w:rFonts w:hint="eastAsia"/>
                <w:sz w:val="22"/>
              </w:rPr>
              <w:t>１</w:t>
            </w:r>
          </w:p>
        </w:tc>
        <w:tc>
          <w:tcPr>
            <w:tcW w:w="491" w:type="dxa"/>
            <w:tcBorders>
              <w:top w:val="none" w:color="auto" w:sz="0" w:space="0"/>
              <w:left w:val="dashSmallGap" w:color="auto" w:sz="4" w:space="0"/>
              <w:bottom w:val="dashed"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sz w:val="22"/>
              </w:rPr>
            </w:pPr>
          </w:p>
        </w:tc>
        <w:tc>
          <w:tcPr>
            <w:tcW w:w="3405" w:type="dxa"/>
            <w:tcBorders>
              <w:top w:val="none" w:color="auto" w:sz="0" w:space="0"/>
              <w:left w:val="single" w:color="auto" w:sz="18"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89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p>
        </w:tc>
        <w:tc>
          <w:tcPr>
            <w:tcW w:w="1110" w:type="dxa"/>
            <w:tcBorders>
              <w:top w:val="none" w:color="auto" w:sz="0" w:space="0"/>
              <w:left w:val="none" w:color="auto" w:sz="0" w:space="0"/>
              <w:bottom w:val="dashed"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1416" w:type="dxa"/>
            <w:tcBorders>
              <w:top w:val="none" w:color="auto" w:sz="0" w:space="0"/>
              <w:left w:val="single" w:color="auto" w:sz="4" w:space="0"/>
              <w:bottom w:val="dashed" w:color="auto" w:sz="4" w:space="0"/>
              <w:right w:val="single" w:color="auto" w:sz="18" w:space="0"/>
              <w:tl2br w:val="none" w:color="auto" w:sz="0" w:space="0"/>
              <w:tr2bl w:val="none" w:color="auto" w:sz="0" w:space="0"/>
            </w:tcBorders>
            <w:shd w:val="clear" w:color="auto" w:fill="auto"/>
            <w:vAlign w:val="center"/>
          </w:tcPr>
          <w:p>
            <w:pPr>
              <w:pStyle w:val="0"/>
              <w:rPr>
                <w:rFonts w:hint="default"/>
                <w:sz w:val="22"/>
              </w:rPr>
            </w:pPr>
          </w:p>
        </w:tc>
        <w:tc>
          <w:tcPr>
            <w:tcW w:w="943" w:type="dxa"/>
            <w:tcBorders>
              <w:top w:val="none" w:color="auto" w:sz="0" w:space="0"/>
              <w:left w:val="single" w:color="auto" w:sz="18"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943" w:type="dxa"/>
            <w:tcBorders>
              <w:top w:val="none" w:color="auto" w:sz="0" w:space="0"/>
              <w:left w:val="none" w:color="auto" w:sz="0" w:space="0"/>
              <w:bottom w:val="dashed"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sz w:val="22"/>
              </w:rPr>
            </w:pPr>
          </w:p>
        </w:tc>
        <w:tc>
          <w:tcPr>
            <w:tcW w:w="963" w:type="dxa"/>
            <w:tcBorders>
              <w:top w:val="none" w:color="auto" w:sz="0" w:space="0"/>
              <w:left w:val="single" w:color="auto" w:sz="18"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11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999"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118" w:type="dxa"/>
            <w:tcBorders>
              <w:top w:val="none" w:color="auto" w:sz="0" w:space="0"/>
              <w:left w:val="none" w:color="auto" w:sz="0" w:space="0"/>
              <w:bottom w:val="dashed" w:color="auto" w:sz="4" w:space="0"/>
              <w:right w:val="single" w:color="auto" w:sz="4" w:space="0"/>
              <w:tl2br w:val="none" w:color="auto" w:sz="0" w:space="0"/>
              <w:tr2bl w:val="none" w:color="auto" w:sz="0" w:space="0"/>
            </w:tcBorders>
            <w:shd w:val="clear" w:color="auto" w:fill="auto"/>
            <w:vAlign w:val="center"/>
          </w:tcPr>
          <w:p>
            <w:pPr>
              <w:pStyle w:val="0"/>
              <w:rPr>
                <w:rFonts w:hint="default"/>
                <w:sz w:val="18"/>
              </w:rPr>
            </w:pPr>
          </w:p>
        </w:tc>
        <w:tc>
          <w:tcPr>
            <w:tcW w:w="1484" w:type="dxa"/>
            <w:tcBorders>
              <w:top w:val="none" w:color="auto" w:sz="0"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1890" w:type="dxa"/>
            <w:tcBorders>
              <w:top w:val="none" w:color="auto" w:sz="0" w:space="0"/>
              <w:left w:val="single" w:color="auto" w:sz="4"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18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709"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944" w:type="dxa"/>
            <w:tcBorders>
              <w:top w:val="none" w:color="auto" w:sz="0" w:space="0"/>
              <w:left w:val="none" w:color="auto" w:sz="0" w:space="0"/>
              <w:bottom w:val="dashed"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sz w:val="22"/>
              </w:rPr>
            </w:pPr>
          </w:p>
        </w:tc>
        <w:tc>
          <w:tcPr>
            <w:tcW w:w="1063" w:type="dxa"/>
            <w:tcBorders>
              <w:top w:val="none" w:color="auto" w:sz="0" w:space="0"/>
              <w:left w:val="single" w:color="auto" w:sz="18"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p>
        </w:tc>
        <w:tc>
          <w:tcPr>
            <w:tcW w:w="719" w:type="dxa"/>
            <w:tcBorders>
              <w:top w:val="none" w:color="auto" w:sz="0" w:space="0"/>
              <w:left w:val="single" w:color="auto" w:sz="4" w:space="0"/>
              <w:bottom w:val="dashed" w:color="auto" w:sz="4" w:space="0"/>
              <w:right w:val="single" w:color="auto" w:sz="8" w:space="0"/>
              <w:tl2br w:val="none" w:color="auto" w:sz="0" w:space="0"/>
              <w:tr2bl w:val="none" w:color="auto" w:sz="0" w:space="0"/>
            </w:tcBorders>
            <w:shd w:val="clear" w:color="auto" w:fill="auto"/>
            <w:vAlign w:val="center"/>
          </w:tcPr>
          <w:p>
            <w:pPr>
              <w:pStyle w:val="0"/>
              <w:jc w:val="center"/>
              <w:rPr>
                <w:rFonts w:hint="default"/>
                <w:sz w:val="22"/>
              </w:rPr>
            </w:pPr>
          </w:p>
        </w:tc>
      </w:tr>
      <w:tr>
        <w:trPr>
          <w:trHeight w:val="667" w:hRule="exact"/>
        </w:trPr>
        <w:tc>
          <w:tcPr>
            <w:tcW w:w="342" w:type="dxa"/>
            <w:tcBorders>
              <w:top w:val="dashed" w:color="auto" w:sz="4" w:space="0"/>
              <w:left w:val="single" w:color="auto" w:sz="8" w:space="0"/>
              <w:bottom w:val="dashed" w:color="auto" w:sz="4" w:space="0"/>
              <w:right w:val="dashSmallGap" w:color="auto" w:sz="4" w:space="0"/>
              <w:tl2br w:val="none" w:color="auto" w:sz="0" w:space="0"/>
              <w:tr2bl w:val="none" w:color="auto" w:sz="0" w:space="0"/>
            </w:tcBorders>
            <w:vAlign w:val="top"/>
          </w:tcPr>
          <w:p>
            <w:pPr>
              <w:pStyle w:val="0"/>
              <w:jc w:val="center"/>
              <w:rPr>
                <w:rFonts w:hint="default"/>
                <w:sz w:val="22"/>
              </w:rPr>
            </w:pPr>
            <w:r>
              <w:rPr>
                <w:rFonts w:hint="eastAsia"/>
                <w:sz w:val="22"/>
              </w:rPr>
              <w:t>２</w:t>
            </w:r>
          </w:p>
        </w:tc>
        <w:tc>
          <w:tcPr>
            <w:tcW w:w="491" w:type="dxa"/>
            <w:tcBorders>
              <w:top w:val="dashed" w:color="auto" w:sz="4" w:space="0"/>
              <w:left w:val="dashSmallGap" w:color="auto" w:sz="4" w:space="0"/>
              <w:bottom w:val="dashed"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sz w:val="22"/>
              </w:rPr>
            </w:pPr>
          </w:p>
        </w:tc>
        <w:tc>
          <w:tcPr>
            <w:tcW w:w="3405" w:type="dxa"/>
            <w:tcBorders>
              <w:top w:val="dashed" w:color="auto" w:sz="4" w:space="0"/>
              <w:left w:val="single" w:color="auto" w:sz="18"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89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1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416" w:type="dxa"/>
            <w:tcBorders>
              <w:top w:val="dashed" w:color="auto" w:sz="4" w:space="0"/>
              <w:left w:val="none" w:color="auto" w:sz="0" w:space="0"/>
              <w:bottom w:val="dashed"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sz w:val="22"/>
              </w:rPr>
            </w:pPr>
          </w:p>
        </w:tc>
        <w:tc>
          <w:tcPr>
            <w:tcW w:w="943" w:type="dxa"/>
            <w:tcBorders>
              <w:top w:val="dashed" w:color="auto" w:sz="4" w:space="0"/>
              <w:left w:val="single" w:color="auto" w:sz="18"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943" w:type="dxa"/>
            <w:tcBorders>
              <w:top w:val="dashed" w:color="auto" w:sz="4" w:space="0"/>
              <w:left w:val="none" w:color="auto" w:sz="0" w:space="0"/>
              <w:bottom w:val="dashed"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sz w:val="22"/>
              </w:rPr>
            </w:pPr>
          </w:p>
        </w:tc>
        <w:tc>
          <w:tcPr>
            <w:tcW w:w="963" w:type="dxa"/>
            <w:tcBorders>
              <w:top w:val="dashed" w:color="auto" w:sz="4" w:space="0"/>
              <w:left w:val="single" w:color="auto" w:sz="18"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11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999"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118" w:type="dxa"/>
            <w:tcBorders>
              <w:top w:val="dashed" w:color="auto" w:sz="4" w:space="0"/>
              <w:left w:val="none" w:color="auto" w:sz="0"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p>
        </w:tc>
        <w:tc>
          <w:tcPr>
            <w:tcW w:w="1484" w:type="dxa"/>
            <w:tcBorders>
              <w:top w:val="dashed"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p>
        </w:tc>
        <w:tc>
          <w:tcPr>
            <w:tcW w:w="1890" w:type="dxa"/>
            <w:tcBorders>
              <w:top w:val="dashed" w:color="auto" w:sz="4" w:space="0"/>
              <w:left w:val="single" w:color="auto" w:sz="4"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18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944" w:type="dxa"/>
            <w:tcBorders>
              <w:top w:val="dashed" w:color="auto" w:sz="4" w:space="0"/>
              <w:left w:val="none" w:color="auto" w:sz="0" w:space="0"/>
              <w:bottom w:val="dashed"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sz w:val="22"/>
              </w:rPr>
            </w:pPr>
          </w:p>
        </w:tc>
        <w:tc>
          <w:tcPr>
            <w:tcW w:w="1063" w:type="dxa"/>
            <w:tcBorders>
              <w:top w:val="dashed" w:color="auto" w:sz="4" w:space="0"/>
              <w:left w:val="single" w:color="auto" w:sz="18"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p>
        </w:tc>
        <w:tc>
          <w:tcPr>
            <w:tcW w:w="719" w:type="dxa"/>
            <w:tcBorders>
              <w:top w:val="dashed" w:color="auto" w:sz="4" w:space="0"/>
              <w:left w:val="single" w:color="auto" w:sz="4" w:space="0"/>
              <w:bottom w:val="dashed" w:color="auto" w:sz="4" w:space="0"/>
              <w:right w:val="single" w:color="auto" w:sz="8" w:space="0"/>
              <w:tl2br w:val="none" w:color="auto" w:sz="0" w:space="0"/>
              <w:tr2bl w:val="none" w:color="auto" w:sz="0" w:space="0"/>
            </w:tcBorders>
            <w:shd w:val="clear" w:color="auto" w:fill="auto"/>
            <w:vAlign w:val="center"/>
          </w:tcPr>
          <w:p>
            <w:pPr>
              <w:pStyle w:val="0"/>
              <w:jc w:val="center"/>
              <w:rPr>
                <w:rFonts w:hint="default"/>
                <w:sz w:val="22"/>
              </w:rPr>
            </w:pPr>
          </w:p>
        </w:tc>
      </w:tr>
      <w:tr>
        <w:trPr>
          <w:trHeight w:val="667" w:hRule="exact"/>
        </w:trPr>
        <w:tc>
          <w:tcPr>
            <w:tcW w:w="342" w:type="dxa"/>
            <w:tcBorders>
              <w:top w:val="dashed" w:color="auto" w:sz="4" w:space="0"/>
              <w:left w:val="single" w:color="auto" w:sz="8" w:space="0"/>
              <w:bottom w:val="dashed" w:color="auto" w:sz="4" w:space="0"/>
              <w:right w:val="dashSmallGap" w:color="auto" w:sz="4" w:space="0"/>
              <w:tl2br w:val="none" w:color="auto" w:sz="0" w:space="0"/>
              <w:tr2bl w:val="none" w:color="auto" w:sz="0" w:space="0"/>
            </w:tcBorders>
            <w:vAlign w:val="top"/>
          </w:tcPr>
          <w:p>
            <w:pPr>
              <w:pStyle w:val="0"/>
              <w:jc w:val="center"/>
              <w:rPr>
                <w:rFonts w:hint="default"/>
                <w:sz w:val="22"/>
              </w:rPr>
            </w:pPr>
            <w:r>
              <w:rPr>
                <w:rFonts w:hint="eastAsia"/>
                <w:sz w:val="22"/>
              </w:rPr>
              <w:t>３</w:t>
            </w:r>
          </w:p>
        </w:tc>
        <w:tc>
          <w:tcPr>
            <w:tcW w:w="491" w:type="dxa"/>
            <w:tcBorders>
              <w:top w:val="dashed" w:color="auto" w:sz="4" w:space="0"/>
              <w:left w:val="dashSmallGap" w:color="auto" w:sz="4" w:space="0"/>
              <w:bottom w:val="dashed"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sz w:val="16"/>
              </w:rPr>
            </w:pPr>
          </w:p>
        </w:tc>
        <w:tc>
          <w:tcPr>
            <w:tcW w:w="3405" w:type="dxa"/>
            <w:tcBorders>
              <w:top w:val="dashed" w:color="auto" w:sz="4" w:space="0"/>
              <w:left w:val="single" w:color="auto" w:sz="18"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89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1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416" w:type="dxa"/>
            <w:tcBorders>
              <w:top w:val="dashed" w:color="auto" w:sz="4" w:space="0"/>
              <w:left w:val="none" w:color="auto" w:sz="0" w:space="0"/>
              <w:bottom w:val="dashed"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sz w:val="22"/>
              </w:rPr>
            </w:pPr>
          </w:p>
        </w:tc>
        <w:tc>
          <w:tcPr>
            <w:tcW w:w="943" w:type="dxa"/>
            <w:tcBorders>
              <w:top w:val="dashed" w:color="auto" w:sz="4" w:space="0"/>
              <w:left w:val="single" w:color="auto" w:sz="18"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943" w:type="dxa"/>
            <w:tcBorders>
              <w:top w:val="dashed" w:color="auto" w:sz="4" w:space="0"/>
              <w:left w:val="none" w:color="auto" w:sz="0" w:space="0"/>
              <w:bottom w:val="dashed"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sz w:val="22"/>
              </w:rPr>
            </w:pPr>
          </w:p>
        </w:tc>
        <w:tc>
          <w:tcPr>
            <w:tcW w:w="963" w:type="dxa"/>
            <w:tcBorders>
              <w:top w:val="dashed" w:color="auto" w:sz="4" w:space="0"/>
              <w:left w:val="single" w:color="auto" w:sz="18"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11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999"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11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484"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89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118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p>
        </w:tc>
        <w:tc>
          <w:tcPr>
            <w:tcW w:w="944" w:type="dxa"/>
            <w:tcBorders>
              <w:top w:val="dashed" w:color="auto" w:sz="4" w:space="0"/>
              <w:left w:val="none" w:color="auto" w:sz="0" w:space="0"/>
              <w:bottom w:val="dashed"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sz w:val="22"/>
              </w:rPr>
            </w:pPr>
          </w:p>
        </w:tc>
        <w:tc>
          <w:tcPr>
            <w:tcW w:w="1063" w:type="dxa"/>
            <w:tcBorders>
              <w:top w:val="dashed" w:color="auto" w:sz="4" w:space="0"/>
              <w:left w:val="single" w:color="auto" w:sz="18"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p>
        </w:tc>
        <w:tc>
          <w:tcPr>
            <w:tcW w:w="719" w:type="dxa"/>
            <w:tcBorders>
              <w:top w:val="dashed" w:color="auto" w:sz="4" w:space="0"/>
              <w:left w:val="single" w:color="auto" w:sz="4" w:space="0"/>
              <w:bottom w:val="dashed" w:color="auto" w:sz="4" w:space="0"/>
              <w:right w:val="single" w:color="auto" w:sz="8" w:space="0"/>
              <w:tl2br w:val="none" w:color="auto" w:sz="0" w:space="0"/>
              <w:tr2bl w:val="none" w:color="auto" w:sz="0" w:space="0"/>
            </w:tcBorders>
            <w:shd w:val="clear" w:color="auto" w:fill="auto"/>
            <w:vAlign w:val="center"/>
          </w:tcPr>
          <w:p>
            <w:pPr>
              <w:pStyle w:val="0"/>
              <w:jc w:val="center"/>
              <w:rPr>
                <w:rFonts w:hint="default"/>
                <w:sz w:val="22"/>
              </w:rPr>
            </w:pPr>
          </w:p>
        </w:tc>
      </w:tr>
      <w:tr>
        <w:trPr>
          <w:trHeight w:val="667" w:hRule="exact"/>
        </w:trPr>
        <w:tc>
          <w:tcPr>
            <w:tcW w:w="342" w:type="dxa"/>
            <w:tcBorders>
              <w:top w:val="dashed" w:color="auto" w:sz="4" w:space="0"/>
              <w:left w:val="single" w:color="auto" w:sz="8" w:space="0"/>
              <w:bottom w:val="dashed" w:color="auto" w:sz="4" w:space="0"/>
              <w:right w:val="dashSmallGap" w:color="auto" w:sz="4" w:space="0"/>
              <w:tl2br w:val="none" w:color="auto" w:sz="0" w:space="0"/>
              <w:tr2bl w:val="none" w:color="auto" w:sz="0" w:space="0"/>
            </w:tcBorders>
            <w:vAlign w:val="top"/>
          </w:tcPr>
          <w:p>
            <w:pPr>
              <w:pStyle w:val="0"/>
              <w:jc w:val="center"/>
              <w:rPr>
                <w:rFonts w:hint="default"/>
                <w:sz w:val="22"/>
              </w:rPr>
            </w:pPr>
            <w:r>
              <w:rPr>
                <w:rFonts w:hint="eastAsia"/>
                <w:sz w:val="22"/>
              </w:rPr>
              <w:t>４</w:t>
            </w:r>
          </w:p>
        </w:tc>
        <w:tc>
          <w:tcPr>
            <w:tcW w:w="491" w:type="dxa"/>
            <w:tcBorders>
              <w:top w:val="dashed" w:color="auto" w:sz="4" w:space="0"/>
              <w:left w:val="dashSmallGap" w:color="auto" w:sz="4" w:space="0"/>
              <w:bottom w:val="dashed"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sz w:val="16"/>
              </w:rPr>
            </w:pPr>
          </w:p>
        </w:tc>
        <w:tc>
          <w:tcPr>
            <w:tcW w:w="3405" w:type="dxa"/>
            <w:tcBorders>
              <w:top w:val="dashed" w:color="auto" w:sz="4" w:space="0"/>
              <w:left w:val="single" w:color="auto" w:sz="18"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89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11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1416" w:type="dxa"/>
            <w:tcBorders>
              <w:top w:val="dashed" w:color="auto" w:sz="4" w:space="0"/>
              <w:left w:val="none" w:color="auto" w:sz="0" w:space="0"/>
              <w:bottom w:val="dashed"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sz w:val="16"/>
              </w:rPr>
            </w:pPr>
          </w:p>
        </w:tc>
        <w:tc>
          <w:tcPr>
            <w:tcW w:w="943" w:type="dxa"/>
            <w:tcBorders>
              <w:top w:val="dashed" w:color="auto" w:sz="4" w:space="0"/>
              <w:left w:val="single" w:color="auto" w:sz="18"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943" w:type="dxa"/>
            <w:tcBorders>
              <w:top w:val="dashed" w:color="auto" w:sz="4" w:space="0"/>
              <w:left w:val="none" w:color="auto" w:sz="0" w:space="0"/>
              <w:bottom w:val="dashed"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sz w:val="16"/>
              </w:rPr>
            </w:pPr>
          </w:p>
        </w:tc>
        <w:tc>
          <w:tcPr>
            <w:tcW w:w="963" w:type="dxa"/>
            <w:tcBorders>
              <w:top w:val="dashed" w:color="auto" w:sz="4" w:space="0"/>
              <w:left w:val="single" w:color="auto" w:sz="18"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111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999"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111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1484"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189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118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709"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944" w:type="dxa"/>
            <w:tcBorders>
              <w:top w:val="dashed" w:color="auto" w:sz="4" w:space="0"/>
              <w:left w:val="none" w:color="auto" w:sz="0" w:space="0"/>
              <w:bottom w:val="dashed" w:color="auto" w:sz="4" w:space="0"/>
              <w:right w:val="single" w:color="auto" w:sz="18" w:space="0"/>
              <w:tl2br w:val="none" w:color="auto" w:sz="0" w:space="0"/>
              <w:tr2bl w:val="none" w:color="auto" w:sz="0" w:space="0"/>
            </w:tcBorders>
            <w:shd w:val="clear" w:color="auto" w:fill="auto"/>
            <w:vAlign w:val="center"/>
          </w:tcPr>
          <w:p>
            <w:pPr>
              <w:pStyle w:val="0"/>
              <w:jc w:val="center"/>
              <w:rPr>
                <w:rFonts w:hint="default"/>
                <w:sz w:val="16"/>
              </w:rPr>
            </w:pPr>
          </w:p>
        </w:tc>
        <w:tc>
          <w:tcPr>
            <w:tcW w:w="1063" w:type="dxa"/>
            <w:tcBorders>
              <w:top w:val="dashed" w:color="auto" w:sz="4" w:space="0"/>
              <w:left w:val="single" w:color="auto" w:sz="18"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16"/>
              </w:rPr>
            </w:pPr>
          </w:p>
        </w:tc>
        <w:tc>
          <w:tcPr>
            <w:tcW w:w="719" w:type="dxa"/>
            <w:tcBorders>
              <w:top w:val="dashed" w:color="auto" w:sz="4" w:space="0"/>
              <w:left w:val="single" w:color="auto" w:sz="4" w:space="0"/>
              <w:bottom w:val="dashed" w:color="auto" w:sz="4" w:space="0"/>
              <w:right w:val="single" w:color="auto" w:sz="8" w:space="0"/>
              <w:tl2br w:val="none" w:color="auto" w:sz="0" w:space="0"/>
              <w:tr2bl w:val="none" w:color="auto" w:sz="0" w:space="0"/>
            </w:tcBorders>
            <w:shd w:val="clear" w:color="auto" w:fill="auto"/>
            <w:vAlign w:val="center"/>
          </w:tcPr>
          <w:p>
            <w:pPr>
              <w:pStyle w:val="0"/>
              <w:jc w:val="center"/>
              <w:rPr>
                <w:rFonts w:hint="default"/>
                <w:sz w:val="16"/>
              </w:rPr>
            </w:pPr>
          </w:p>
        </w:tc>
      </w:tr>
      <w:tr>
        <w:trPr>
          <w:trHeight w:val="667" w:hRule="exact"/>
        </w:trPr>
        <w:tc>
          <w:tcPr>
            <w:tcW w:w="342" w:type="dxa"/>
            <w:tcBorders>
              <w:top w:val="dashed" w:color="auto" w:sz="4" w:space="0"/>
              <w:left w:val="single" w:color="auto" w:sz="8" w:space="0"/>
              <w:bottom w:val="single" w:color="auto" w:sz="8" w:space="0"/>
              <w:right w:val="dashSmallGap" w:color="auto" w:sz="4" w:space="0"/>
              <w:tl2br w:val="none" w:color="auto" w:sz="0" w:space="0"/>
              <w:tr2bl w:val="none" w:color="auto" w:sz="0" w:space="0"/>
            </w:tcBorders>
            <w:vAlign w:val="top"/>
          </w:tcPr>
          <w:p>
            <w:pPr>
              <w:pStyle w:val="0"/>
              <w:jc w:val="center"/>
              <w:rPr>
                <w:rFonts w:hint="default"/>
                <w:sz w:val="22"/>
              </w:rPr>
            </w:pPr>
            <w:r>
              <w:rPr>
                <w:rFonts w:hint="eastAsia"/>
                <w:sz w:val="22"/>
              </w:rPr>
              <w:t>５</w:t>
            </w:r>
          </w:p>
        </w:tc>
        <w:tc>
          <w:tcPr>
            <w:tcW w:w="491" w:type="dxa"/>
            <w:tcBorders>
              <w:top w:val="dashed" w:color="auto" w:sz="4" w:space="0"/>
              <w:left w:val="dashSmallGap" w:color="auto" w:sz="4" w:space="0"/>
              <w:bottom w:val="single" w:color="auto" w:sz="8" w:space="0"/>
              <w:right w:val="single" w:color="auto" w:sz="18" w:space="0"/>
              <w:tl2br w:val="none" w:color="auto" w:sz="0" w:space="0"/>
              <w:tr2bl w:val="none" w:color="auto" w:sz="0" w:space="0"/>
            </w:tcBorders>
            <w:shd w:val="clear" w:color="auto" w:fill="auto"/>
            <w:vAlign w:val="center"/>
          </w:tcPr>
          <w:p>
            <w:pPr>
              <w:pStyle w:val="0"/>
              <w:jc w:val="center"/>
              <w:rPr>
                <w:rFonts w:hint="default"/>
                <w:sz w:val="16"/>
              </w:rPr>
            </w:pPr>
          </w:p>
        </w:tc>
        <w:tc>
          <w:tcPr>
            <w:tcW w:w="3405" w:type="dxa"/>
            <w:tcBorders>
              <w:top w:val="dashed" w:color="auto" w:sz="4"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893" w:type="dxa"/>
            <w:tcBorders>
              <w:top w:val="dashed" w:color="auto" w:sz="4"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1110" w:type="dxa"/>
            <w:tcBorders>
              <w:top w:val="dashed" w:color="auto" w:sz="4"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1416" w:type="dxa"/>
            <w:tcBorders>
              <w:top w:val="dashed" w:color="auto" w:sz="4"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sz w:val="16"/>
              </w:rPr>
            </w:pPr>
          </w:p>
        </w:tc>
        <w:tc>
          <w:tcPr>
            <w:tcW w:w="943" w:type="dxa"/>
            <w:tcBorders>
              <w:top w:val="dashed" w:color="auto" w:sz="4" w:space="0"/>
              <w:left w:val="single" w:color="auto" w:sz="1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943" w:type="dxa"/>
            <w:tcBorders>
              <w:top w:val="dashed" w:color="auto" w:sz="4" w:space="0"/>
              <w:left w:val="none" w:color="auto" w:sz="0" w:space="0"/>
              <w:bottom w:val="single" w:color="auto" w:sz="8" w:space="0"/>
              <w:right w:val="single" w:color="auto" w:sz="18" w:space="0"/>
              <w:tl2br w:val="none" w:color="auto" w:sz="0" w:space="0"/>
              <w:tr2bl w:val="none" w:color="auto" w:sz="0" w:space="0"/>
            </w:tcBorders>
            <w:shd w:val="clear" w:color="auto" w:fill="auto"/>
            <w:vAlign w:val="center"/>
          </w:tcPr>
          <w:p>
            <w:pPr>
              <w:pStyle w:val="0"/>
              <w:jc w:val="center"/>
              <w:rPr>
                <w:rFonts w:hint="default"/>
                <w:sz w:val="16"/>
              </w:rPr>
            </w:pPr>
          </w:p>
        </w:tc>
        <w:tc>
          <w:tcPr>
            <w:tcW w:w="963" w:type="dxa"/>
            <w:tcBorders>
              <w:top w:val="dashed" w:color="auto" w:sz="4"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1115" w:type="dxa"/>
            <w:tcBorders>
              <w:top w:val="dashed" w:color="auto" w:sz="4"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999" w:type="dxa"/>
            <w:tcBorders>
              <w:top w:val="dashed" w:color="auto" w:sz="4"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1118" w:type="dxa"/>
            <w:tcBorders>
              <w:top w:val="dashed" w:color="auto" w:sz="4"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1484" w:type="dxa"/>
            <w:tcBorders>
              <w:top w:val="dashed" w:color="auto" w:sz="4"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1890" w:type="dxa"/>
            <w:tcBorders>
              <w:top w:val="dashed" w:color="auto" w:sz="4"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1181" w:type="dxa"/>
            <w:tcBorders>
              <w:top w:val="dashed" w:color="auto" w:sz="4"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709" w:type="dxa"/>
            <w:tcBorders>
              <w:top w:val="dashed" w:color="auto" w:sz="4"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sz w:val="16"/>
              </w:rPr>
            </w:pPr>
          </w:p>
        </w:tc>
        <w:tc>
          <w:tcPr>
            <w:tcW w:w="944" w:type="dxa"/>
            <w:tcBorders>
              <w:top w:val="dashed" w:color="auto" w:sz="4"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sz w:val="16"/>
              </w:rPr>
            </w:pPr>
          </w:p>
        </w:tc>
        <w:tc>
          <w:tcPr>
            <w:tcW w:w="1063" w:type="dxa"/>
            <w:tcBorders>
              <w:top w:val="dashed" w:color="auto" w:sz="4" w:space="0"/>
              <w:left w:val="single" w:color="auto" w:sz="18" w:space="0"/>
              <w:bottom w:val="single" w:color="auto" w:sz="8" w:space="0"/>
              <w:right w:val="single" w:color="auto" w:sz="4" w:space="0"/>
              <w:tl2br w:val="none" w:color="auto" w:sz="0" w:space="0"/>
              <w:tr2bl w:val="none" w:color="auto" w:sz="0" w:space="0"/>
            </w:tcBorders>
            <w:shd w:val="clear" w:color="auto" w:fill="auto"/>
            <w:vAlign w:val="center"/>
          </w:tcPr>
          <w:p>
            <w:pPr>
              <w:pStyle w:val="0"/>
              <w:jc w:val="center"/>
              <w:rPr>
                <w:rFonts w:hint="default"/>
                <w:sz w:val="16"/>
              </w:rPr>
            </w:pPr>
          </w:p>
        </w:tc>
        <w:tc>
          <w:tcPr>
            <w:tcW w:w="719" w:type="dxa"/>
            <w:tcBorders>
              <w:top w:val="dashed" w:color="auto" w:sz="4" w:space="0"/>
              <w:left w:val="single" w:color="auto" w:sz="4"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sz w:val="16"/>
              </w:rPr>
            </w:pPr>
          </w:p>
        </w:tc>
      </w:tr>
    </w:tbl>
    <w:p>
      <w:pPr>
        <w:pStyle w:val="0"/>
        <w:spacing w:line="480" w:lineRule="exact"/>
        <w:jc w:val="left"/>
        <w:rPr>
          <w:rFonts w:hint="default" w:ascii="ＭＳ 明朝" w:hAnsi="ＭＳ 明朝"/>
          <w:sz w:val="22"/>
        </w:rPr>
      </w:pPr>
      <w:r>
        <w:rPr>
          <w:rFonts w:hint="eastAsia" w:ascii="ＭＳ ゴシック" w:hAnsi="ＭＳ ゴシック" w:eastAsia="ＭＳ ゴシック"/>
          <w:sz w:val="22"/>
        </w:rPr>
        <w:t>２　共通事項</w:t>
      </w:r>
      <w:r>
        <w:rPr>
          <w:rFonts w:hint="eastAsia" w:ascii="ＭＳ 明朝" w:hAnsi="ＭＳ 明朝"/>
          <w:sz w:val="22"/>
        </w:rPr>
        <w:t>　別紙のとおり</w:t>
      </w:r>
    </w:p>
    <w:p>
      <w:pPr>
        <w:pStyle w:val="0"/>
        <w:spacing w:line="48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３　利用権の設定等を受ける者（借受人）の農業経営の状況等</w:t>
      </w:r>
    </w:p>
    <w:tbl>
      <w:tblPr>
        <w:tblStyle w:val="11"/>
        <w:tblpPr w:leftFromText="142" w:rightFromText="142" w:topFromText="0" w:bottomFromText="0" w:vertAnchor="text" w:horzAnchor="text" w:tblpXSpec="lef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799"/>
        <w:gridCol w:w="1384"/>
        <w:gridCol w:w="461"/>
        <w:gridCol w:w="922"/>
        <w:gridCol w:w="461"/>
        <w:gridCol w:w="681"/>
        <w:gridCol w:w="1203"/>
        <w:gridCol w:w="415"/>
        <w:gridCol w:w="1220"/>
        <w:gridCol w:w="473"/>
        <w:gridCol w:w="1169"/>
        <w:gridCol w:w="474"/>
        <w:gridCol w:w="897"/>
        <w:gridCol w:w="261"/>
        <w:gridCol w:w="1166"/>
        <w:gridCol w:w="436"/>
        <w:gridCol w:w="729"/>
        <w:gridCol w:w="208"/>
        <w:gridCol w:w="957"/>
        <w:gridCol w:w="910"/>
        <w:gridCol w:w="255"/>
        <w:gridCol w:w="1782"/>
        <w:gridCol w:w="1395"/>
        <w:gridCol w:w="15"/>
        <w:gridCol w:w="930"/>
        <w:gridCol w:w="10"/>
        <w:gridCol w:w="940"/>
        <w:gridCol w:w="235"/>
        <w:gridCol w:w="959"/>
      </w:tblGrid>
      <w:tr>
        <w:trPr>
          <w:trHeight w:val="412" w:hRule="atLeast"/>
        </w:trPr>
        <w:tc>
          <w:tcPr>
            <w:tcW w:w="2183" w:type="dxa"/>
            <w:gridSpan w:val="2"/>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ＭＳ 明朝" w:hAnsi="ＭＳ 明朝"/>
                <w:sz w:val="22"/>
              </w:rPr>
            </w:pPr>
            <w:r>
              <w:rPr>
                <w:rFonts w:hint="eastAsia" w:ascii="ＭＳ 明朝" w:hAnsi="ＭＳ 明朝"/>
                <w:sz w:val="22"/>
              </w:rPr>
              <w:t>整理番号</w:t>
            </w:r>
          </w:p>
        </w:tc>
        <w:tc>
          <w:tcPr>
            <w:tcW w:w="1844" w:type="dxa"/>
            <w:gridSpan w:val="3"/>
            <w:vMerge w:val="restart"/>
            <w:tcBorders>
              <w:top w:val="single" w:color="auto" w:sz="8"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300" w:lineRule="exact"/>
              <w:jc w:val="left"/>
              <w:rPr>
                <w:rFonts w:hint="default" w:ascii="ＭＳ 明朝" w:hAnsi="ＭＳ 明朝"/>
                <w:w w:val="98"/>
                <w:kern w:val="0"/>
                <w:sz w:val="22"/>
              </w:rPr>
            </w:pPr>
          </w:p>
        </w:tc>
        <w:tc>
          <w:tcPr>
            <w:tcW w:w="1884" w:type="dxa"/>
            <w:gridSpan w:val="2"/>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ＭＳ 明朝" w:hAnsi="ＭＳ 明朝"/>
                <w:w w:val="98"/>
                <w:kern w:val="0"/>
                <w:sz w:val="22"/>
              </w:rPr>
            </w:pPr>
            <w:r>
              <w:rPr>
                <w:rFonts w:hint="eastAsia" w:ascii="ＭＳ 明朝" w:hAnsi="ＭＳ 明朝"/>
                <w:w w:val="98"/>
                <w:kern w:val="0"/>
                <w:sz w:val="22"/>
              </w:rPr>
              <w:t>氏名又は名称</w:t>
            </w:r>
          </w:p>
          <w:p>
            <w:pPr>
              <w:pStyle w:val="0"/>
              <w:spacing w:line="300" w:lineRule="exact"/>
              <w:jc w:val="center"/>
              <w:rPr>
                <w:rFonts w:hint="default" w:ascii="ＭＳ 明朝" w:hAnsi="ＭＳ 明朝"/>
                <w:w w:val="98"/>
                <w:kern w:val="0"/>
                <w:sz w:val="22"/>
              </w:rPr>
            </w:pPr>
            <w:r>
              <w:rPr>
                <w:rFonts w:hint="eastAsia" w:ascii="ＭＳ 明朝" w:hAnsi="ＭＳ 明朝"/>
                <w:w w:val="98"/>
                <w:kern w:val="0"/>
                <w:sz w:val="22"/>
              </w:rPr>
              <w:t>（変更の場合</w:t>
            </w:r>
            <w:r>
              <w:rPr>
                <w:rFonts w:hint="default" w:ascii="ＭＳ ゴシック" w:hAnsi="ＭＳ ゴシック"/>
                <w:w w:val="98"/>
                <w:kern w:val="0"/>
                <w:sz w:val="22"/>
              </w:rPr>
              <w:t>）</w:t>
            </w:r>
          </w:p>
        </w:tc>
        <w:tc>
          <w:tcPr>
            <w:tcW w:w="4648" w:type="dxa"/>
            <w:gridSpan w:val="6"/>
            <w:tcBorders>
              <w:top w:val="single" w:color="auto" w:sz="18"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300" w:lineRule="exact"/>
              <w:jc w:val="left"/>
              <w:rPr>
                <w:rFonts w:hint="default" w:ascii="ＭＳ 明朝" w:hAnsi="ＭＳ 明朝"/>
                <w:sz w:val="22"/>
              </w:rPr>
            </w:pPr>
            <w:bookmarkStart w:id="0" w:name="_GoBack"/>
            <w:bookmarkEnd w:id="0"/>
          </w:p>
        </w:tc>
        <w:tc>
          <w:tcPr>
            <w:tcW w:w="1863" w:type="dxa"/>
            <w:gridSpan w:val="3"/>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ＭＳ 明朝" w:hAnsi="ＭＳ 明朝"/>
                <w:sz w:val="22"/>
              </w:rPr>
            </w:pPr>
            <w:r>
              <w:rPr>
                <w:rFonts w:hint="eastAsia" w:ascii="ＭＳ 明朝" w:hAnsi="ＭＳ 明朝"/>
                <w:sz w:val="22"/>
              </w:rPr>
              <w:t>性　　別</w:t>
            </w:r>
          </w:p>
          <w:p>
            <w:pPr>
              <w:pStyle w:val="0"/>
              <w:spacing w:line="300" w:lineRule="exact"/>
              <w:jc w:val="center"/>
              <w:rPr>
                <w:rFonts w:hint="default" w:ascii="ＭＳ 明朝" w:hAnsi="ＭＳ 明朝"/>
                <w:sz w:val="22"/>
              </w:rPr>
            </w:pPr>
            <w:r>
              <w:rPr>
                <w:rFonts w:hint="eastAsia" w:ascii="ＭＳ 明朝" w:hAnsi="ＭＳ 明朝"/>
                <w:sz w:val="22"/>
              </w:rPr>
              <w:t>(</w:t>
            </w:r>
            <w:r>
              <w:rPr>
                <w:rFonts w:hint="eastAsia" w:ascii="ＭＳ 明朝" w:hAnsi="ＭＳ 明朝"/>
                <w:sz w:val="22"/>
              </w:rPr>
              <w:t>変更の場合</w:t>
            </w:r>
            <w:r>
              <w:rPr>
                <w:rFonts w:hint="eastAsia" w:ascii="ＭＳ 明朝" w:hAnsi="ＭＳ 明朝"/>
                <w:sz w:val="22"/>
              </w:rPr>
              <w:t>)</w:t>
            </w:r>
          </w:p>
        </w:tc>
        <w:tc>
          <w:tcPr>
            <w:tcW w:w="937" w:type="dxa"/>
            <w:gridSpan w:val="2"/>
            <w:tcBorders>
              <w:top w:val="single" w:color="auto" w:sz="18"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ＭＳ 明朝" w:hAnsi="ＭＳ 明朝"/>
                <w:sz w:val="22"/>
              </w:rPr>
            </w:pPr>
            <w:r>
              <w:rPr>
                <w:rFonts w:hint="eastAsia" w:ascii="ＭＳ 明朝" w:hAnsi="ＭＳ 明朝"/>
                <w:sz w:val="22"/>
              </w:rPr>
              <w:t>男・女</w:t>
            </w:r>
          </w:p>
        </w:tc>
        <w:tc>
          <w:tcPr>
            <w:tcW w:w="1867" w:type="dxa"/>
            <w:gridSpan w:val="2"/>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ＭＳ 明朝" w:hAnsi="ＭＳ 明朝"/>
                <w:sz w:val="22"/>
              </w:rPr>
            </w:pPr>
            <w:r>
              <w:rPr>
                <w:rFonts w:hint="eastAsia" w:ascii="ＭＳ 明朝" w:hAnsi="ＭＳ 明朝"/>
                <w:sz w:val="22"/>
              </w:rPr>
              <w:t>生年月日</w:t>
            </w:r>
          </w:p>
          <w:p>
            <w:pPr>
              <w:pStyle w:val="0"/>
              <w:spacing w:line="300" w:lineRule="exact"/>
              <w:jc w:val="center"/>
              <w:rPr>
                <w:rFonts w:hint="default" w:ascii="ＭＳ 明朝" w:hAnsi="ＭＳ 明朝"/>
                <w:sz w:val="22"/>
              </w:rPr>
            </w:pPr>
            <w:r>
              <w:rPr>
                <w:rFonts w:hint="eastAsia" w:ascii="ＭＳ 明朝" w:hAnsi="ＭＳ 明朝"/>
                <w:sz w:val="22"/>
              </w:rPr>
              <w:t>(</w:t>
            </w:r>
            <w:r>
              <w:rPr>
                <w:rFonts w:hint="eastAsia" w:ascii="ＭＳ 明朝" w:hAnsi="ＭＳ 明朝"/>
                <w:sz w:val="22"/>
              </w:rPr>
              <w:t>変更の場合</w:t>
            </w:r>
            <w:r>
              <w:rPr>
                <w:rFonts w:hint="eastAsia" w:ascii="ＭＳ 明朝" w:hAnsi="ＭＳ 明朝"/>
                <w:sz w:val="22"/>
              </w:rPr>
              <w:t>)</w:t>
            </w:r>
          </w:p>
        </w:tc>
        <w:tc>
          <w:tcPr>
            <w:tcW w:w="3447" w:type="dxa"/>
            <w:gridSpan w:val="4"/>
            <w:tcBorders>
              <w:top w:val="single" w:color="auto" w:sz="18"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300" w:lineRule="exact"/>
              <w:jc w:val="left"/>
              <w:rPr>
                <w:rFonts w:hint="default" w:ascii="ＭＳ 明朝" w:hAnsi="ＭＳ 明朝"/>
                <w:sz w:val="22"/>
              </w:rPr>
            </w:pPr>
            <w:r>
              <w:rPr>
                <w:rFonts w:hint="eastAsia" w:ascii="ＭＳ 明朝" w:hAnsi="ＭＳ 明朝"/>
                <w:sz w:val="22"/>
              </w:rPr>
              <w:t>明大昭平</w:t>
            </w:r>
            <w:r>
              <w:rPr>
                <w:rFonts w:hint="eastAsia" w:ascii="ＭＳ 明朝" w:hAnsi="ＭＳ 明朝"/>
                <w:sz w:val="22"/>
              </w:rPr>
              <w:t xml:space="preserve">    </w:t>
            </w: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tc>
        <w:tc>
          <w:tcPr>
            <w:tcW w:w="1880" w:type="dxa"/>
            <w:gridSpan w:val="3"/>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ＭＳ 明朝" w:hAnsi="ＭＳ 明朝"/>
                <w:spacing w:val="-20"/>
                <w:sz w:val="22"/>
              </w:rPr>
            </w:pPr>
            <w:r>
              <w:rPr>
                <w:rFonts w:hint="eastAsia" w:ascii="ＭＳ 明朝" w:hAnsi="ＭＳ 明朝"/>
                <w:spacing w:val="-20"/>
                <w:sz w:val="22"/>
              </w:rPr>
              <w:t>農作業従事日数</w:t>
            </w:r>
          </w:p>
          <w:p>
            <w:pPr>
              <w:pStyle w:val="0"/>
              <w:spacing w:line="300" w:lineRule="exact"/>
              <w:jc w:val="center"/>
              <w:rPr>
                <w:rFonts w:hint="default" w:ascii="ＭＳ 明朝" w:hAnsi="ＭＳ 明朝"/>
                <w:sz w:val="22"/>
              </w:rPr>
            </w:pPr>
            <w:r>
              <w:rPr>
                <w:rFonts w:hint="eastAsia" w:ascii="ＭＳ 明朝" w:hAnsi="ＭＳ 明朝"/>
                <w:sz w:val="22"/>
              </w:rPr>
              <w:t>(</w:t>
            </w:r>
            <w:r>
              <w:rPr>
                <w:rFonts w:hint="eastAsia" w:ascii="ＭＳ 明朝" w:hAnsi="ＭＳ 明朝"/>
                <w:sz w:val="22"/>
              </w:rPr>
              <w:t>変更の場合</w:t>
            </w:r>
            <w:r>
              <w:rPr>
                <w:rFonts w:hint="eastAsia" w:ascii="ＭＳ 明朝" w:hAnsi="ＭＳ 明朝"/>
                <w:sz w:val="22"/>
              </w:rPr>
              <w:t>)</w:t>
            </w:r>
          </w:p>
        </w:tc>
        <w:tc>
          <w:tcPr>
            <w:tcW w:w="1194" w:type="dxa"/>
            <w:gridSpan w:val="2"/>
            <w:tcBorders>
              <w:top w:val="single" w:color="auto" w:sz="18" w:space="0"/>
              <w:left w:val="none" w:color="auto" w:sz="0" w:space="0"/>
              <w:bottom w:val="dotted" w:color="auto" w:sz="4" w:space="0"/>
              <w:right w:val="single" w:color="auto" w:sz="18" w:space="0"/>
              <w:tl2br w:val="none" w:color="auto" w:sz="0" w:space="0"/>
              <w:tr2bl w:val="none" w:color="auto" w:sz="0" w:space="0"/>
            </w:tcBorders>
            <w:shd w:val="clear" w:color="auto" w:fill="auto"/>
            <w:vAlign w:val="center"/>
          </w:tcPr>
          <w:p>
            <w:pPr>
              <w:pStyle w:val="0"/>
              <w:spacing w:line="300" w:lineRule="exact"/>
              <w:jc w:val="right"/>
              <w:rPr>
                <w:rFonts w:hint="default" w:ascii="ＭＳ 明朝" w:hAnsi="ＭＳ 明朝"/>
                <w:sz w:val="22"/>
              </w:rPr>
            </w:pPr>
            <w:r>
              <w:rPr>
                <w:rFonts w:hint="eastAsia" w:ascii="ＭＳ 明朝" w:hAnsi="ＭＳ 明朝"/>
                <w:sz w:val="22"/>
              </w:rPr>
              <w:t>日</w:t>
            </w:r>
          </w:p>
        </w:tc>
      </w:tr>
      <w:tr>
        <w:trPr>
          <w:trHeight w:val="424" w:hRule="atLeast"/>
        </w:trPr>
        <w:tc>
          <w:tcPr>
            <w:tcW w:w="2183" w:type="dxa"/>
            <w:gridSpan w:val="2"/>
            <w:vMerge w:val="continue"/>
            <w:tcBorders>
              <w:top w:val="none" w:color="auto" w:sz="0" w:space="0"/>
              <w:left w:val="single" w:color="auto" w:sz="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sz w:val="22"/>
              </w:rPr>
            </w:pPr>
          </w:p>
        </w:tc>
        <w:tc>
          <w:tcPr>
            <w:tcW w:w="1844" w:type="dxa"/>
            <w:gridSpan w:val="3"/>
            <w:vMerge w:val="continue"/>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pacing w:val="29"/>
                <w:w w:val="85"/>
                <w:kern w:val="0"/>
                <w:sz w:val="22"/>
              </w:rPr>
            </w:pPr>
          </w:p>
        </w:tc>
        <w:tc>
          <w:tcPr>
            <w:tcW w:w="1884" w:type="dxa"/>
            <w:gridSpan w:val="2"/>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pacing w:val="29"/>
                <w:w w:val="85"/>
                <w:kern w:val="0"/>
                <w:sz w:val="22"/>
              </w:rPr>
            </w:pPr>
          </w:p>
        </w:tc>
        <w:tc>
          <w:tcPr>
            <w:tcW w:w="4648"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863" w:type="dxa"/>
            <w:gridSpan w:val="3"/>
            <w:vMerge w:val="continue"/>
            <w:shd w:val="clear" w:color="auto" w:fill="auto"/>
            <w:vAlign w:val="center"/>
          </w:tcPr>
          <w:p>
            <w:pPr>
              <w:pStyle w:val="0"/>
              <w:spacing w:line="200" w:lineRule="exact"/>
              <w:jc w:val="center"/>
              <w:rPr>
                <w:rFonts w:hint="default" w:ascii="ＭＳ 明朝" w:hAnsi="ＭＳ 明朝"/>
                <w:sz w:val="22"/>
              </w:rPr>
            </w:pPr>
          </w:p>
        </w:tc>
        <w:tc>
          <w:tcPr>
            <w:tcW w:w="93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sz w:val="22"/>
              </w:rPr>
            </w:pPr>
            <w:r>
              <w:rPr>
                <w:rFonts w:hint="eastAsia" w:ascii="ＭＳ 明朝" w:hAnsi="ＭＳ 明朝"/>
                <w:sz w:val="22"/>
              </w:rPr>
              <w:t>男・女</w:t>
            </w:r>
          </w:p>
        </w:tc>
        <w:tc>
          <w:tcPr>
            <w:tcW w:w="1867" w:type="dxa"/>
            <w:gridSpan w:val="2"/>
            <w:vMerge w:val="continue"/>
            <w:shd w:val="clear" w:color="auto" w:fill="auto"/>
            <w:vAlign w:val="center"/>
          </w:tcPr>
          <w:p>
            <w:pPr>
              <w:pStyle w:val="0"/>
              <w:spacing w:line="200" w:lineRule="exact"/>
              <w:jc w:val="center"/>
              <w:rPr>
                <w:rFonts w:hint="default" w:ascii="ＭＳ 明朝" w:hAnsi="ＭＳ 明朝"/>
                <w:sz w:val="22"/>
              </w:rPr>
            </w:pPr>
          </w:p>
        </w:tc>
        <w:tc>
          <w:tcPr>
            <w:tcW w:w="3447"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r>
              <w:rPr>
                <w:rFonts w:hint="eastAsia" w:ascii="ＭＳ 明朝" w:hAnsi="ＭＳ 明朝"/>
                <w:sz w:val="22"/>
              </w:rPr>
              <w:t>明大昭平</w:t>
            </w:r>
            <w:r>
              <w:rPr>
                <w:rFonts w:hint="eastAsia" w:ascii="ＭＳ 明朝" w:hAnsi="ＭＳ 明朝"/>
                <w:sz w:val="22"/>
              </w:rPr>
              <w:t xml:space="preserve">    </w:t>
            </w: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tc>
        <w:tc>
          <w:tcPr>
            <w:tcW w:w="1880" w:type="dxa"/>
            <w:gridSpan w:val="3"/>
            <w:vMerge w:val="continue"/>
            <w:shd w:val="clear" w:color="auto" w:fill="auto"/>
            <w:vAlign w:val="center"/>
          </w:tcPr>
          <w:p>
            <w:pPr>
              <w:pStyle w:val="0"/>
              <w:spacing w:line="200" w:lineRule="exact"/>
              <w:jc w:val="left"/>
              <w:rPr>
                <w:rFonts w:hint="default" w:ascii="ＭＳ 明朝" w:hAnsi="ＭＳ 明朝"/>
                <w:sz w:val="22"/>
              </w:rPr>
            </w:pPr>
          </w:p>
        </w:tc>
        <w:tc>
          <w:tcPr>
            <w:tcW w:w="1194" w:type="dxa"/>
            <w:gridSpan w:val="2"/>
            <w:tcBorders>
              <w:top w:val="dotted" w:color="auto" w:sz="4"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jc w:val="right"/>
              <w:rPr>
                <w:rFonts w:hint="default" w:ascii="ＭＳ 明朝" w:hAnsi="ＭＳ 明朝"/>
                <w:sz w:val="22"/>
              </w:rPr>
            </w:pPr>
            <w:r>
              <w:rPr>
                <w:rFonts w:hint="eastAsia" w:ascii="ＭＳ 明朝" w:hAnsi="ＭＳ 明朝"/>
                <w:sz w:val="22"/>
              </w:rPr>
              <w:t>日</w:t>
            </w:r>
          </w:p>
        </w:tc>
      </w:tr>
      <w:tr>
        <w:trPr>
          <w:trHeight w:val="501" w:hRule="atLeast"/>
        </w:trPr>
        <w:tc>
          <w:tcPr>
            <w:tcW w:w="2183" w:type="dxa"/>
            <w:gridSpan w:val="2"/>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spacing w:val="-10"/>
                <w:sz w:val="22"/>
              </w:rPr>
            </w:pPr>
          </w:p>
          <w:p>
            <w:pPr>
              <w:pStyle w:val="0"/>
              <w:spacing w:line="240" w:lineRule="exact"/>
              <w:rPr>
                <w:rFonts w:hint="default" w:ascii="ＭＳ 明朝" w:hAnsi="ＭＳ 明朝"/>
                <w:sz w:val="22"/>
              </w:rPr>
            </w:pPr>
            <w:r>
              <w:rPr>
                <w:rFonts w:hint="eastAsia"/>
                <w:spacing w:val="-10"/>
                <w:sz w:val="22"/>
              </w:rPr>
              <w:t>今回利用権の設定等を受ける土地の面</w:t>
            </w:r>
            <w:r>
              <w:rPr>
                <w:rFonts w:hint="eastAsia"/>
                <w:spacing w:val="-2"/>
                <w:sz w:val="22"/>
              </w:rPr>
              <w:t>積　</w:t>
            </w:r>
            <w:r>
              <w:rPr>
                <w:rFonts w:hint="eastAsia"/>
                <w:spacing w:val="-2"/>
                <w:sz w:val="22"/>
              </w:rPr>
              <w:t>(</w:t>
            </w:r>
            <w:r>
              <w:rPr>
                <w:rFonts w:hint="eastAsia"/>
                <w:spacing w:val="-2"/>
                <w:sz w:val="22"/>
              </w:rPr>
              <w:t>Ａ</w:t>
            </w:r>
            <w:r>
              <w:rPr>
                <w:rFonts w:hint="eastAsia"/>
                <w:spacing w:val="-2"/>
                <w:sz w:val="22"/>
              </w:rPr>
              <w:t>)</w:t>
            </w:r>
            <w:r>
              <w:rPr>
                <w:rFonts w:hint="eastAsia"/>
                <w:spacing w:val="-2"/>
                <w:sz w:val="22"/>
              </w:rPr>
              <w:t>㎡</w:t>
            </w:r>
          </w:p>
        </w:tc>
        <w:tc>
          <w:tcPr>
            <w:tcW w:w="3728" w:type="dxa"/>
            <w:gridSpan w:val="5"/>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default" w:ascii="ＭＳ 明朝" w:hAnsi="ＭＳ 明朝"/>
                <w:spacing w:val="-4"/>
                <w:sz w:val="22"/>
              </w:rPr>
            </w:pPr>
          </w:p>
          <w:p>
            <w:pPr>
              <w:pStyle w:val="0"/>
              <w:spacing w:line="240" w:lineRule="exact"/>
              <w:jc w:val="center"/>
              <w:rPr>
                <w:rFonts w:hint="default" w:ascii="ＭＳ 明朝" w:hAnsi="ＭＳ 明朝"/>
                <w:spacing w:val="-4"/>
                <w:sz w:val="22"/>
              </w:rPr>
            </w:pPr>
            <w:r>
              <w:rPr>
                <w:rFonts w:hint="eastAsia" w:ascii="ＭＳ 明朝" w:hAnsi="ＭＳ 明朝"/>
                <w:spacing w:val="-4"/>
                <w:sz w:val="22"/>
              </w:rPr>
              <w:t>現に耕作又は養畜の事業に供</w:t>
            </w:r>
          </w:p>
          <w:p>
            <w:pPr>
              <w:pStyle w:val="0"/>
              <w:spacing w:line="240" w:lineRule="exact"/>
              <w:jc w:val="center"/>
              <w:rPr>
                <w:rFonts w:hint="default" w:ascii="ＭＳ 明朝" w:hAnsi="ＭＳ 明朝"/>
                <w:sz w:val="22"/>
              </w:rPr>
            </w:pPr>
            <w:r>
              <w:rPr>
                <w:rFonts w:hint="eastAsia" w:ascii="ＭＳ 明朝" w:hAnsi="ＭＳ 明朝"/>
                <w:spacing w:val="-4"/>
                <w:sz w:val="22"/>
              </w:rPr>
              <w:t>している農用地の面積</w:t>
            </w:r>
            <w:r>
              <w:rPr>
                <w:rFonts w:hint="eastAsia" w:ascii="ＭＳ 明朝" w:hAnsi="ＭＳ 明朝"/>
                <w:spacing w:val="-4"/>
                <w:sz w:val="22"/>
              </w:rPr>
              <w:t>(</w:t>
            </w:r>
            <w:r>
              <w:rPr>
                <w:rFonts w:hint="eastAsia" w:ascii="ＭＳ 明朝" w:hAnsi="ＭＳ 明朝"/>
                <w:spacing w:val="-4"/>
                <w:sz w:val="22"/>
              </w:rPr>
              <w:t>Ｂ</w:t>
            </w:r>
            <w:r>
              <w:rPr>
                <w:rFonts w:hint="eastAsia" w:ascii="ＭＳ 明朝" w:hAnsi="ＭＳ 明朝"/>
                <w:spacing w:val="-4"/>
                <w:sz w:val="22"/>
              </w:rPr>
              <w:t>)</w:t>
            </w:r>
            <w:r>
              <w:rPr>
                <w:rFonts w:hint="eastAsia" w:ascii="ＭＳ 明朝" w:hAnsi="ＭＳ 明朝"/>
                <w:spacing w:val="-4"/>
                <w:sz w:val="22"/>
              </w:rPr>
              <w:t>㎡</w:t>
            </w:r>
          </w:p>
        </w:tc>
        <w:tc>
          <w:tcPr>
            <w:tcW w:w="1635"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214" w:lineRule="exact"/>
              <w:jc w:val="left"/>
              <w:rPr>
                <w:rFonts w:hint="default" w:ascii="ＭＳ 明朝" w:hAnsi="ＭＳ 明朝"/>
                <w:spacing w:val="8"/>
                <w:sz w:val="22"/>
              </w:rPr>
            </w:pPr>
          </w:p>
          <w:p>
            <w:pPr>
              <w:pStyle w:val="0"/>
              <w:suppressAutoHyphens w:val="1"/>
              <w:kinsoku w:val="0"/>
              <w:wordWrap w:val="0"/>
              <w:autoSpaceDE w:val="0"/>
              <w:autoSpaceDN w:val="0"/>
              <w:spacing w:line="214" w:lineRule="exact"/>
              <w:jc w:val="left"/>
              <w:rPr>
                <w:rFonts w:hint="default" w:ascii="ＭＳ 明朝" w:hAnsi="ＭＳ 明朝"/>
                <w:spacing w:val="8"/>
                <w:sz w:val="22"/>
              </w:rPr>
            </w:pPr>
            <w:r>
              <w:rPr>
                <w:rFonts w:hint="eastAsia" w:ascii="ＭＳ 明朝" w:hAnsi="ＭＳ 明朝"/>
                <w:spacing w:val="8"/>
                <w:sz w:val="22"/>
              </w:rPr>
              <w:t>主たる経営</w:t>
            </w:r>
          </w:p>
          <w:p>
            <w:pPr>
              <w:pStyle w:val="0"/>
              <w:suppressAutoHyphens w:val="1"/>
              <w:kinsoku w:val="0"/>
              <w:wordWrap w:val="0"/>
              <w:autoSpaceDE w:val="0"/>
              <w:autoSpaceDN w:val="0"/>
              <w:spacing w:line="214" w:lineRule="exact"/>
              <w:jc w:val="left"/>
              <w:rPr>
                <w:rFonts w:hint="default" w:ascii="ＭＳ 明朝" w:hAnsi="ＭＳ 明朝"/>
                <w:spacing w:val="8"/>
                <w:sz w:val="22"/>
              </w:rPr>
            </w:pPr>
            <w:r>
              <w:rPr>
                <w:rFonts w:hint="eastAsia" w:ascii="ＭＳ 明朝" w:hAnsi="ＭＳ 明朝"/>
                <w:spacing w:val="8"/>
                <w:sz w:val="22"/>
              </w:rPr>
              <w:t>作目</w:t>
            </w:r>
            <w:r>
              <w:rPr>
                <w:rFonts w:hint="eastAsia" w:ascii="ＭＳ 明朝" w:hAnsi="ＭＳ 明朝"/>
                <w:spacing w:val="8"/>
                <w:sz w:val="22"/>
              </w:rPr>
              <w:t>(</w:t>
            </w:r>
            <w:r>
              <w:rPr>
                <w:rFonts w:hint="eastAsia" w:ascii="ＭＳ 明朝" w:hAnsi="ＭＳ 明朝"/>
                <w:spacing w:val="8"/>
                <w:sz w:val="22"/>
              </w:rPr>
              <w:t>Ｃ</w:t>
            </w:r>
            <w:r>
              <w:rPr>
                <w:rFonts w:hint="eastAsia" w:ascii="ＭＳ 明朝" w:hAnsi="ＭＳ 明朝"/>
                <w:spacing w:val="8"/>
                <w:sz w:val="22"/>
              </w:rPr>
              <w:t>)</w:t>
            </w:r>
          </w:p>
          <w:p>
            <w:pPr>
              <w:pStyle w:val="0"/>
              <w:spacing w:line="200" w:lineRule="exact"/>
              <w:jc w:val="center"/>
              <w:rPr>
                <w:rFonts w:hint="default" w:ascii="ＭＳ 明朝" w:hAnsi="ＭＳ 明朝"/>
                <w:sz w:val="16"/>
              </w:rPr>
            </w:pPr>
            <w:r>
              <w:rPr>
                <w:rFonts w:hint="eastAsia" w:ascii="ＭＳ 明朝" w:hAnsi="ＭＳ 明朝"/>
                <w:spacing w:val="-4"/>
                <w:sz w:val="16"/>
              </w:rPr>
              <w:t>(</w:t>
            </w:r>
            <w:r>
              <w:rPr>
                <w:rFonts w:hint="eastAsia" w:ascii="ＭＳ 明朝" w:hAnsi="ＭＳ 明朝"/>
                <w:spacing w:val="-4"/>
                <w:sz w:val="16"/>
              </w:rPr>
              <w:t>販売額が第</w:t>
            </w:r>
            <w:r>
              <w:rPr>
                <w:rFonts w:hint="eastAsia" w:ascii="ＭＳ 明朝" w:hAnsi="ＭＳ 明朝"/>
                <w:spacing w:val="-4"/>
                <w:sz w:val="16"/>
              </w:rPr>
              <w:t>1</w:t>
            </w:r>
            <w:r>
              <w:rPr>
                <w:rFonts w:hint="eastAsia" w:ascii="ＭＳ 明朝" w:hAnsi="ＭＳ 明朝"/>
                <w:spacing w:val="-4"/>
                <w:sz w:val="16"/>
              </w:rPr>
              <w:t>位の作目</w:t>
            </w:r>
            <w:r>
              <w:rPr>
                <w:rFonts w:hint="eastAsia" w:ascii="ＭＳ 明朝" w:hAnsi="ＭＳ 明朝"/>
                <w:spacing w:val="-4"/>
                <w:sz w:val="16"/>
              </w:rPr>
              <w:t>)</w:t>
            </w:r>
          </w:p>
        </w:tc>
        <w:tc>
          <w:tcPr>
            <w:tcW w:w="9717" w:type="dxa"/>
            <w:gridSpan w:val="13"/>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214" w:lineRule="exact"/>
              <w:jc w:val="center"/>
              <w:rPr>
                <w:rFonts w:hint="default" w:ascii="ＭＳ 明朝" w:hAnsi="ＭＳ 明朝"/>
                <w:spacing w:val="20"/>
                <w:sz w:val="22"/>
              </w:rPr>
            </w:pPr>
            <w:r>
              <w:rPr>
                <w:rFonts w:hint="eastAsia" w:ascii="ＭＳ 明朝" w:hAnsi="ＭＳ 明朝"/>
                <w:sz w:val="22"/>
              </w:rPr>
              <w:t>世帯員</w:t>
            </w:r>
            <w:r>
              <w:rPr>
                <w:rFonts w:hint="default" w:ascii="ＭＳ 明朝" w:hAnsi="ＭＳ 明朝"/>
                <w:sz w:val="22"/>
              </w:rPr>
              <w:t>(</w:t>
            </w:r>
            <w:r>
              <w:rPr>
                <w:rFonts w:hint="eastAsia" w:ascii="ＭＳ 明朝" w:hAnsi="ＭＳ 明朝"/>
                <w:sz w:val="22"/>
              </w:rPr>
              <w:t>構成員）の農作業従事及び雇用労働力の状況</w:t>
            </w:r>
            <w:r>
              <w:rPr>
                <w:rFonts w:hint="default" w:ascii="ＭＳ 明朝" w:hAnsi="ＭＳ 明朝"/>
                <w:sz w:val="22"/>
              </w:rPr>
              <w:t xml:space="preserve">  </w:t>
            </w:r>
            <w:r>
              <w:rPr>
                <w:rFonts w:hint="eastAsia" w:ascii="ＭＳ 明朝" w:hAnsi="ＭＳ 明朝"/>
                <w:spacing w:val="-4"/>
                <w:sz w:val="22"/>
              </w:rPr>
              <w:t>（Ｄ）</w:t>
            </w:r>
          </w:p>
        </w:tc>
        <w:tc>
          <w:tcPr>
            <w:tcW w:w="235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14" w:lineRule="exact"/>
              <w:jc w:val="left"/>
              <w:rPr>
                <w:rFonts w:hint="default" w:ascii="ＭＳ 明朝" w:hAnsi="ＭＳ 明朝"/>
                <w:spacing w:val="20"/>
                <w:sz w:val="22"/>
              </w:rPr>
            </w:pPr>
            <w:r>
              <w:rPr>
                <w:rFonts w:hint="eastAsia" w:ascii="ＭＳ 明朝" w:hAnsi="ＭＳ 明朝"/>
                <w:spacing w:val="20"/>
                <w:sz w:val="22"/>
              </w:rPr>
              <w:t>主な家畜の飼養状況</w:t>
            </w:r>
            <w:r>
              <w:rPr>
                <w:rFonts w:hint="eastAsia" w:ascii="ＭＳ 明朝" w:hAnsi="ＭＳ 明朝"/>
                <w:spacing w:val="20"/>
                <w:sz w:val="22"/>
              </w:rPr>
              <w:t>(</w:t>
            </w:r>
            <w:r>
              <w:rPr>
                <w:rFonts w:hint="eastAsia" w:ascii="ＭＳ 明朝" w:hAnsi="ＭＳ 明朝"/>
                <w:spacing w:val="20"/>
                <w:sz w:val="22"/>
              </w:rPr>
              <w:t>Ｅ</w:t>
            </w:r>
            <w:r>
              <w:rPr>
                <w:rFonts w:hint="eastAsia" w:ascii="ＭＳ 明朝" w:hAnsi="ＭＳ 明朝"/>
                <w:spacing w:val="20"/>
                <w:sz w:val="22"/>
              </w:rPr>
              <w:t>)</w:t>
            </w:r>
          </w:p>
        </w:tc>
        <w:tc>
          <w:tcPr>
            <w:tcW w:w="2134" w:type="dxa"/>
            <w:gridSpan w:val="3"/>
            <w:tcBorders>
              <w:top w:val="none" w:color="auto" w:sz="0" w:space="0"/>
              <w:left w:val="none" w:color="auto" w:sz="0" w:space="0"/>
              <w:bottom w:val="single" w:color="auto" w:sz="2" w:space="0"/>
              <w:right w:val="single" w:color="auto" w:sz="18"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14" w:lineRule="exact"/>
              <w:jc w:val="left"/>
              <w:rPr>
                <w:rFonts w:hint="default" w:ascii="ＭＳ 明朝" w:hAnsi="ＭＳ 明朝"/>
                <w:spacing w:val="20"/>
                <w:sz w:val="22"/>
              </w:rPr>
            </w:pPr>
            <w:r>
              <w:rPr>
                <w:rFonts w:hint="eastAsia" w:ascii="ＭＳ 明朝" w:hAnsi="ＭＳ 明朝"/>
                <w:spacing w:val="20"/>
                <w:sz w:val="22"/>
              </w:rPr>
              <w:t>主な農機具の所有状況</w:t>
            </w:r>
            <w:r>
              <w:rPr>
                <w:rFonts w:hint="eastAsia" w:ascii="ＭＳ 明朝" w:hAnsi="ＭＳ 明朝"/>
                <w:spacing w:val="20"/>
                <w:sz w:val="22"/>
              </w:rPr>
              <w:t>(</w:t>
            </w:r>
            <w:r>
              <w:rPr>
                <w:rFonts w:hint="eastAsia" w:ascii="ＭＳ 明朝" w:hAnsi="ＭＳ 明朝"/>
                <w:spacing w:val="20"/>
                <w:sz w:val="22"/>
              </w:rPr>
              <w:t>Ｆ</w:t>
            </w:r>
            <w:r>
              <w:rPr>
                <w:rFonts w:hint="eastAsia" w:ascii="ＭＳ 明朝" w:hAnsi="ＭＳ 明朝"/>
                <w:spacing w:val="20"/>
                <w:sz w:val="22"/>
              </w:rPr>
              <w:t>)</w:t>
            </w:r>
          </w:p>
        </w:tc>
      </w:tr>
      <w:tr>
        <w:trPr>
          <w:trHeight w:val="532" w:hRule="atLeast"/>
        </w:trPr>
        <w:tc>
          <w:tcPr>
            <w:tcW w:w="218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3728" w:type="dxa"/>
            <w:gridSpan w:val="5"/>
            <w:vMerge w:val="continue"/>
            <w:shd w:val="clear" w:color="auto" w:fill="auto"/>
            <w:vAlign w:val="center"/>
          </w:tcPr>
          <w:p>
            <w:pPr>
              <w:pStyle w:val="0"/>
              <w:spacing w:line="200" w:lineRule="exact"/>
              <w:jc w:val="left"/>
              <w:rPr>
                <w:rFonts w:hint="default" w:ascii="ＭＳ 明朝" w:hAnsi="ＭＳ 明朝"/>
                <w:sz w:val="22"/>
              </w:rPr>
            </w:pPr>
          </w:p>
        </w:tc>
        <w:tc>
          <w:tcPr>
            <w:tcW w:w="1635"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64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2"/>
              </w:rPr>
            </w:pPr>
            <w:r>
              <w:rPr>
                <w:rFonts w:hint="eastAsia" w:ascii="ＭＳ 明朝" w:hAnsi="ＭＳ 明朝"/>
                <w:sz w:val="22"/>
              </w:rPr>
              <w:t>世帯員</w:t>
            </w:r>
          </w:p>
          <w:p>
            <w:pPr>
              <w:pStyle w:val="0"/>
              <w:spacing w:line="240" w:lineRule="exact"/>
              <w:jc w:val="center"/>
              <w:rPr>
                <w:rFonts w:hint="default" w:ascii="ＭＳ 明朝" w:hAnsi="ＭＳ 明朝"/>
                <w:sz w:val="22"/>
              </w:rPr>
            </w:pPr>
            <w:r>
              <w:rPr>
                <w:rFonts w:hint="eastAsia" w:ascii="ＭＳ 明朝" w:hAnsi="ＭＳ 明朝"/>
                <w:sz w:val="22"/>
              </w:rPr>
              <w:t>（構成員）</w:t>
            </w:r>
          </w:p>
        </w:tc>
        <w:tc>
          <w:tcPr>
            <w:tcW w:w="6293" w:type="dxa"/>
            <w:gridSpan w:val="10"/>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sz w:val="20"/>
              </w:rPr>
            </w:pPr>
            <w:r>
              <w:rPr>
                <w:rFonts w:hint="eastAsia" w:ascii="ＭＳ 明朝" w:hAnsi="ＭＳ 明朝"/>
                <w:sz w:val="22"/>
              </w:rPr>
              <w:t>農業従事者（うち</w:t>
            </w:r>
            <w:r>
              <w:rPr>
                <w:rFonts w:hint="eastAsia" w:ascii="ＭＳ 明朝" w:hAnsi="ＭＳ 明朝"/>
                <w:sz w:val="22"/>
              </w:rPr>
              <w:t>15</w:t>
            </w:r>
            <w:r>
              <w:rPr>
                <w:rFonts w:hint="eastAsia" w:ascii="ＭＳ 明朝" w:hAnsi="ＭＳ 明朝"/>
                <w:sz w:val="22"/>
              </w:rPr>
              <w:t>才～</w:t>
            </w:r>
            <w:r>
              <w:rPr>
                <w:rFonts w:hint="eastAsia" w:ascii="ＭＳ 明朝" w:hAnsi="ＭＳ 明朝"/>
                <w:sz w:val="22"/>
              </w:rPr>
              <w:t>60</w:t>
            </w:r>
            <w:r>
              <w:rPr>
                <w:rFonts w:hint="eastAsia" w:ascii="ＭＳ 明朝" w:hAnsi="ＭＳ 明朝"/>
                <w:sz w:val="22"/>
              </w:rPr>
              <w:t>才未満の者）</w:t>
            </w:r>
          </w:p>
        </w:tc>
        <w:tc>
          <w:tcPr>
            <w:tcW w:w="1782" w:type="dxa"/>
            <w:shd w:val="clear" w:color="auto" w:fill="auto"/>
            <w:vAlign w:val="center"/>
          </w:tcPr>
          <w:p>
            <w:pPr>
              <w:pStyle w:val="0"/>
              <w:spacing w:line="200" w:lineRule="exact"/>
              <w:jc w:val="center"/>
              <w:rPr>
                <w:rFonts w:hint="default" w:ascii="ＭＳ 明朝" w:hAnsi="ＭＳ 明朝"/>
                <w:sz w:val="22"/>
              </w:rPr>
            </w:pPr>
            <w:r>
              <w:rPr>
                <w:rFonts w:hint="eastAsia" w:ascii="ＭＳ 明朝" w:hAnsi="ＭＳ 明朝"/>
                <w:sz w:val="22"/>
              </w:rPr>
              <w:t>雇用労働力</w:t>
            </w:r>
          </w:p>
          <w:p>
            <w:pPr>
              <w:pStyle w:val="0"/>
              <w:spacing w:line="200" w:lineRule="exact"/>
              <w:jc w:val="center"/>
              <w:rPr>
                <w:rFonts w:hint="default" w:ascii="ＭＳ 明朝" w:hAnsi="ＭＳ 明朝"/>
                <w:sz w:val="22"/>
              </w:rPr>
            </w:pPr>
            <w:r>
              <w:rPr>
                <w:rFonts w:hint="eastAsia" w:ascii="ＭＳ 明朝" w:hAnsi="ＭＳ 明朝"/>
                <w:sz w:val="22"/>
              </w:rPr>
              <w:t>(</w:t>
            </w:r>
            <w:r>
              <w:rPr>
                <w:rFonts w:hint="eastAsia" w:ascii="ＭＳ 明朝" w:hAnsi="ＭＳ 明朝"/>
                <w:sz w:val="22"/>
              </w:rPr>
              <w:t>年間延日数</w:t>
            </w:r>
            <w:r>
              <w:rPr>
                <w:rFonts w:hint="eastAsia" w:ascii="ＭＳ 明朝" w:hAnsi="ＭＳ 明朝"/>
                <w:sz w:val="22"/>
              </w:rPr>
              <w:t>)</w:t>
            </w:r>
          </w:p>
        </w:tc>
        <w:tc>
          <w:tcPr>
            <w:tcW w:w="139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2"/>
              </w:rPr>
            </w:pPr>
            <w:r>
              <w:rPr>
                <w:rFonts w:hint="eastAsia" w:ascii="ＭＳ 明朝" w:hAnsi="ＭＳ 明朝"/>
                <w:sz w:val="22"/>
              </w:rPr>
              <w:t>種</w:t>
            </w:r>
            <w:r>
              <w:rPr>
                <w:rFonts w:hint="eastAsia" w:ascii="ＭＳ 明朝" w:hAnsi="ＭＳ 明朝"/>
                <w:sz w:val="22"/>
              </w:rPr>
              <w:t xml:space="preserve"> </w:t>
            </w:r>
            <w:r>
              <w:rPr>
                <w:rFonts w:hint="eastAsia" w:ascii="ＭＳ 明朝" w:hAnsi="ＭＳ 明朝"/>
                <w:sz w:val="22"/>
              </w:rPr>
              <w:t>類</w:t>
            </w:r>
          </w:p>
        </w:tc>
        <w:tc>
          <w:tcPr>
            <w:tcW w:w="945" w:type="dxa"/>
            <w:gridSpan w:val="2"/>
            <w:tcBorders>
              <w:top w:val="none" w:color="auto" w:sz="0" w:space="0"/>
              <w:left w:val="single" w:color="auto" w:sz="2"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2"/>
              </w:rPr>
            </w:pPr>
            <w:r>
              <w:rPr>
                <w:rFonts w:hint="eastAsia" w:ascii="ＭＳ 明朝" w:hAnsi="ＭＳ 明朝"/>
                <w:sz w:val="22"/>
              </w:rPr>
              <w:t>数</w:t>
            </w:r>
            <w:r>
              <w:rPr>
                <w:rFonts w:hint="eastAsia" w:ascii="ＭＳ 明朝" w:hAnsi="ＭＳ 明朝"/>
                <w:sz w:val="22"/>
              </w:rPr>
              <w:t xml:space="preserve"> </w:t>
            </w:r>
            <w:r>
              <w:rPr>
                <w:rFonts w:hint="eastAsia" w:ascii="ＭＳ 明朝" w:hAnsi="ＭＳ 明朝"/>
                <w:sz w:val="22"/>
              </w:rPr>
              <w:t>量</w:t>
            </w:r>
          </w:p>
        </w:tc>
        <w:tc>
          <w:tcPr>
            <w:tcW w:w="1185" w:type="dxa"/>
            <w:gridSpan w:val="3"/>
            <w:tcBorders>
              <w:top w:val="none" w:color="auto" w:sz="0" w:space="0"/>
              <w:left w:val="single" w:color="auto" w:sz="2"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2"/>
              </w:rPr>
            </w:pPr>
            <w:r>
              <w:rPr>
                <w:rFonts w:hint="eastAsia" w:ascii="ＭＳ 明朝" w:hAnsi="ＭＳ 明朝"/>
                <w:sz w:val="22"/>
              </w:rPr>
              <w:t>種</w:t>
            </w:r>
            <w:r>
              <w:rPr>
                <w:rFonts w:hint="eastAsia" w:ascii="ＭＳ 明朝" w:hAnsi="ＭＳ 明朝"/>
                <w:sz w:val="22"/>
              </w:rPr>
              <w:t xml:space="preserve"> </w:t>
            </w:r>
            <w:r>
              <w:rPr>
                <w:rFonts w:hint="eastAsia" w:ascii="ＭＳ 明朝" w:hAnsi="ＭＳ 明朝"/>
                <w:sz w:val="22"/>
              </w:rPr>
              <w:t>類</w:t>
            </w:r>
          </w:p>
        </w:tc>
        <w:tc>
          <w:tcPr>
            <w:tcW w:w="959" w:type="dxa"/>
            <w:tcBorders>
              <w:top w:val="none" w:color="auto" w:sz="0" w:space="0"/>
              <w:left w:val="single" w:color="auto" w:sz="2"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2"/>
              </w:rPr>
            </w:pPr>
            <w:r>
              <w:rPr>
                <w:rFonts w:hint="eastAsia" w:ascii="ＭＳ 明朝" w:hAnsi="ＭＳ 明朝"/>
                <w:sz w:val="22"/>
              </w:rPr>
              <w:t>数</w:t>
            </w:r>
            <w:r>
              <w:rPr>
                <w:rFonts w:hint="eastAsia" w:ascii="ＭＳ 明朝" w:hAnsi="ＭＳ 明朝"/>
                <w:sz w:val="22"/>
              </w:rPr>
              <w:t xml:space="preserve"> </w:t>
            </w:r>
            <w:r>
              <w:rPr>
                <w:rFonts w:hint="eastAsia" w:ascii="ＭＳ 明朝" w:hAnsi="ＭＳ 明朝"/>
                <w:sz w:val="22"/>
              </w:rPr>
              <w:t>量</w:t>
            </w:r>
          </w:p>
        </w:tc>
      </w:tr>
      <w:tr>
        <w:trPr>
          <w:trHeight w:val="549" w:hRule="atLeast"/>
        </w:trPr>
        <w:tc>
          <w:tcPr>
            <w:tcW w:w="799" w:type="dxa"/>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sz w:val="22"/>
              </w:rPr>
            </w:pPr>
            <w:r>
              <w:rPr>
                <w:rFonts w:hint="eastAsia" w:ascii="ＭＳ 明朝" w:hAnsi="ＭＳ 明朝"/>
                <w:spacing w:val="86"/>
                <w:kern w:val="0"/>
                <w:sz w:val="22"/>
                <w:fitText w:val="613" w:id="3"/>
              </w:rPr>
              <w:t>農</w:t>
            </w:r>
            <w:r>
              <w:rPr>
                <w:rFonts w:hint="eastAsia" w:ascii="ＭＳ 明朝" w:hAnsi="ＭＳ 明朝"/>
                <w:spacing w:val="0"/>
                <w:kern w:val="0"/>
                <w:sz w:val="22"/>
                <w:fitText w:val="613" w:id="3"/>
              </w:rPr>
              <w:t>地</w:t>
            </w:r>
          </w:p>
        </w:tc>
        <w:tc>
          <w:tcPr>
            <w:tcW w:w="138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right"/>
              <w:rPr>
                <w:rFonts w:hint="default" w:ascii="ＭＳ 明朝" w:hAnsi="ＭＳ 明朝"/>
                <w:sz w:val="22"/>
              </w:rPr>
            </w:pPr>
            <w:r>
              <w:rPr>
                <w:rFonts w:hint="eastAsia" w:ascii="ＭＳ 明朝" w:hAnsi="ＭＳ 明朝"/>
                <w:sz w:val="22"/>
              </w:rPr>
              <w:t>1,119.00</w:t>
            </w:r>
          </w:p>
        </w:tc>
        <w:tc>
          <w:tcPr>
            <w:tcW w:w="46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pacing w:val="-20"/>
                <w:sz w:val="22"/>
              </w:rPr>
            </w:pPr>
            <w:r>
              <w:rPr>
                <w:rFonts w:hint="eastAsia" w:ascii="ＭＳ 明朝" w:hAnsi="ＭＳ 明朝"/>
                <w:spacing w:val="-20"/>
                <w:sz w:val="22"/>
              </w:rPr>
              <w:t>農地</w:t>
            </w:r>
          </w:p>
        </w:tc>
        <w:tc>
          <w:tcPr>
            <w:tcW w:w="92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pacing w:val="-20"/>
                <w:sz w:val="22"/>
              </w:rPr>
            </w:pPr>
            <w:r>
              <w:rPr>
                <w:rFonts w:hint="eastAsia" w:ascii="ＭＳ 明朝" w:hAnsi="ＭＳ 明朝"/>
                <w:spacing w:val="-20"/>
                <w:sz w:val="22"/>
              </w:rPr>
              <w:t>自作地</w:t>
            </w:r>
          </w:p>
        </w:tc>
        <w:tc>
          <w:tcPr>
            <w:tcW w:w="114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203"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635"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473" w:type="dxa"/>
            <w:vMerge w:val="restart"/>
            <w:shd w:val="clear" w:color="auto" w:fill="auto"/>
            <w:vAlign w:val="center"/>
          </w:tcPr>
          <w:p>
            <w:pPr>
              <w:pStyle w:val="0"/>
              <w:spacing w:line="200" w:lineRule="exact"/>
              <w:jc w:val="left"/>
              <w:rPr>
                <w:rFonts w:hint="default" w:ascii="ＭＳ 明朝" w:hAnsi="ＭＳ 明朝"/>
                <w:sz w:val="22"/>
              </w:rPr>
            </w:pPr>
            <w:r>
              <w:rPr>
                <w:rFonts w:hint="eastAsia" w:ascii="ＭＳ 明朝" w:hAnsi="ＭＳ 明朝"/>
                <w:sz w:val="22"/>
              </w:rPr>
              <w:t>男</w:t>
            </w:r>
          </w:p>
        </w:tc>
        <w:tc>
          <w:tcPr>
            <w:tcW w:w="1169" w:type="dxa"/>
            <w:vMerge w:val="restart"/>
            <w:shd w:val="clear" w:color="auto" w:fill="auto"/>
            <w:vAlign w:val="center"/>
          </w:tcPr>
          <w:p>
            <w:pPr>
              <w:pStyle w:val="0"/>
              <w:spacing w:line="200" w:lineRule="exact"/>
              <w:ind w:left="735" w:hanging="735" w:hangingChars="300"/>
              <w:jc w:val="left"/>
              <w:rPr>
                <w:rFonts w:hint="default" w:ascii="ＭＳ 明朝" w:hAnsi="ＭＳ 明朝"/>
                <w:sz w:val="22"/>
              </w:rPr>
            </w:pPr>
            <w:r>
              <w:rPr>
                <w:rFonts w:hint="eastAsia" w:ascii="ＭＳ 明朝" w:hAnsi="ＭＳ 明朝"/>
                <w:sz w:val="22"/>
              </w:rPr>
              <w:t>　　　人　　　</w:t>
            </w:r>
          </w:p>
        </w:tc>
        <w:tc>
          <w:tcPr>
            <w:tcW w:w="1632" w:type="dxa"/>
            <w:gridSpan w:val="3"/>
            <w:vMerge w:val="restart"/>
            <w:shd w:val="clear" w:color="auto" w:fill="auto"/>
            <w:vAlign w:val="center"/>
          </w:tcPr>
          <w:p>
            <w:pPr>
              <w:pStyle w:val="0"/>
              <w:spacing w:line="200" w:lineRule="exact"/>
              <w:jc w:val="left"/>
              <w:rPr>
                <w:rFonts w:hint="default" w:ascii="ＭＳ 明朝" w:hAnsi="ＭＳ 明朝"/>
                <w:sz w:val="22"/>
              </w:rPr>
            </w:pPr>
            <w:r>
              <w:rPr>
                <w:rFonts w:hint="eastAsia" w:ascii="ＭＳ 明朝" w:hAnsi="ＭＳ 明朝"/>
                <w:sz w:val="22"/>
              </w:rPr>
              <w:t>農業専従者</w:t>
            </w:r>
          </w:p>
          <w:p>
            <w:pPr>
              <w:pStyle w:val="0"/>
              <w:spacing w:line="200" w:lineRule="exact"/>
              <w:jc w:val="center"/>
              <w:rPr>
                <w:rFonts w:hint="default" w:ascii="ＭＳ 明朝" w:hAnsi="ＭＳ 明朝"/>
                <w:sz w:val="22"/>
              </w:rPr>
            </w:pPr>
            <w:r>
              <w:rPr>
                <w:rFonts w:hint="eastAsia" w:ascii="ＭＳ 明朝" w:hAnsi="ＭＳ 明朝"/>
                <w:sz w:val="22"/>
              </w:rPr>
              <w:t>(</w:t>
            </w:r>
            <w:r>
              <w:rPr>
                <w:rFonts w:hint="eastAsia" w:ascii="ＭＳ 明朝" w:hAnsi="ＭＳ 明朝"/>
                <w:sz w:val="22"/>
              </w:rPr>
              <w:t>変更</w:t>
            </w:r>
            <w:r>
              <w:rPr>
                <w:rFonts w:hint="eastAsia" w:ascii="ＭＳ 明朝" w:hAnsi="ＭＳ 明朝"/>
                <w:sz w:val="22"/>
              </w:rPr>
              <w:t>)</w:t>
            </w:r>
          </w:p>
        </w:tc>
        <w:tc>
          <w:tcPr>
            <w:tcW w:w="1166"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00" w:lineRule="exact"/>
              <w:ind w:left="735" w:hanging="735" w:hangingChars="300"/>
              <w:jc w:val="left"/>
              <w:rPr>
                <w:rFonts w:hint="default" w:ascii="ＭＳ 明朝" w:hAnsi="ＭＳ 明朝"/>
                <w:sz w:val="22"/>
              </w:rPr>
            </w:pPr>
            <w:r>
              <w:rPr>
                <w:rFonts w:hint="eastAsia" w:ascii="ＭＳ 明朝" w:hAnsi="ＭＳ 明朝"/>
                <w:sz w:val="22"/>
              </w:rPr>
              <w:t>男</w:t>
            </w:r>
          </w:p>
        </w:tc>
        <w:tc>
          <w:tcPr>
            <w:tcW w:w="1165"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00" w:lineRule="exact"/>
              <w:ind w:left="735" w:hanging="735" w:hangingChars="300"/>
              <w:rPr>
                <w:rFonts w:hint="default" w:ascii="ＭＳ 明朝" w:hAnsi="ＭＳ 明朝"/>
                <w:sz w:val="22"/>
              </w:rPr>
            </w:pPr>
            <w:r>
              <w:rPr>
                <w:rFonts w:hint="eastAsia" w:ascii="ＭＳ 明朝" w:hAnsi="ＭＳ 明朝"/>
                <w:sz w:val="22"/>
              </w:rPr>
              <w:t>女</w:t>
            </w:r>
          </w:p>
        </w:tc>
        <w:tc>
          <w:tcPr>
            <w:tcW w:w="1165"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r>
              <w:rPr>
                <w:rFonts w:hint="eastAsia" w:ascii="ＭＳ 明朝" w:hAnsi="ＭＳ 明朝"/>
                <w:sz w:val="22"/>
              </w:rPr>
              <w:t>合計</w:t>
            </w:r>
          </w:p>
        </w:tc>
        <w:tc>
          <w:tcPr>
            <w:tcW w:w="1165"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00" w:lineRule="exact"/>
              <w:ind w:left="930" w:hanging="930" w:hangingChars="300"/>
              <w:rPr>
                <w:rFonts w:hint="default" w:ascii="ＭＳ 明朝" w:hAnsi="ＭＳ 明朝"/>
                <w:sz w:val="22"/>
              </w:rPr>
            </w:pPr>
            <w:r>
              <w:rPr>
                <w:rFonts w:hint="eastAsia" w:ascii="ＭＳ 明朝" w:hAnsi="ＭＳ 明朝"/>
                <w:spacing w:val="64"/>
                <w:kern w:val="0"/>
                <w:sz w:val="22"/>
                <w:fitText w:val="980" w:id="4"/>
              </w:rPr>
              <w:t>(</w:t>
            </w:r>
            <w:r>
              <w:rPr>
                <w:rFonts w:hint="eastAsia" w:ascii="ＭＳ 明朝" w:hAnsi="ＭＳ 明朝"/>
                <w:spacing w:val="64"/>
                <w:kern w:val="0"/>
                <w:sz w:val="22"/>
                <w:fitText w:val="980" w:id="4"/>
              </w:rPr>
              <w:t>　　</w:t>
            </w:r>
            <w:r>
              <w:rPr>
                <w:rFonts w:hint="eastAsia" w:ascii="ＭＳ 明朝" w:hAnsi="ＭＳ 明朝"/>
                <w:spacing w:val="30"/>
                <w:kern w:val="0"/>
                <w:sz w:val="22"/>
                <w:fitText w:val="980" w:id="4"/>
              </w:rPr>
              <w:t>)</w:t>
            </w:r>
          </w:p>
        </w:tc>
        <w:tc>
          <w:tcPr>
            <w:tcW w:w="1782" w:type="dxa"/>
            <w:vMerge w:val="restart"/>
            <w:shd w:val="clear" w:color="auto" w:fill="auto"/>
            <w:vAlign w:val="center"/>
          </w:tcPr>
          <w:p>
            <w:pPr>
              <w:pStyle w:val="0"/>
              <w:spacing w:line="200" w:lineRule="exact"/>
              <w:ind w:firstLine="735" w:firstLineChars="300"/>
              <w:jc w:val="right"/>
              <w:rPr>
                <w:rFonts w:hint="default" w:ascii="ＭＳ 明朝" w:hAnsi="ＭＳ 明朝"/>
                <w:sz w:val="22"/>
              </w:rPr>
            </w:pPr>
            <w:r>
              <w:rPr>
                <w:rFonts w:hint="eastAsia" w:ascii="ＭＳ 明朝" w:hAnsi="ＭＳ 明朝"/>
                <w:sz w:val="22"/>
              </w:rPr>
              <w:t>人日</w:t>
            </w:r>
          </w:p>
        </w:tc>
        <w:tc>
          <w:tcPr>
            <w:tcW w:w="1395" w:type="dxa"/>
            <w:vMerge w:val="restart"/>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945" w:type="dxa"/>
            <w:gridSpan w:val="2"/>
            <w:vMerge w:val="restart"/>
            <w:tcBorders>
              <w:top w:val="none" w:color="auto" w:sz="0" w:space="0"/>
              <w:left w:val="single" w:color="auto" w:sz="2"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185" w:type="dxa"/>
            <w:gridSpan w:val="3"/>
            <w:vMerge w:val="restart"/>
            <w:tcBorders>
              <w:top w:val="none" w:color="auto" w:sz="0" w:space="0"/>
              <w:left w:val="single" w:color="auto" w:sz="2"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959" w:type="dxa"/>
            <w:vMerge w:val="restart"/>
            <w:tcBorders>
              <w:top w:val="none" w:color="auto" w:sz="0" w:space="0"/>
              <w:left w:val="single" w:color="auto" w:sz="2"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r>
      <w:tr>
        <w:trPr>
          <w:trHeight w:val="226" w:hRule="atLeast"/>
        </w:trPr>
        <w:tc>
          <w:tcPr>
            <w:tcW w:w="799" w:type="dxa"/>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rPr>
                <w:rFonts w:hint="default" w:ascii="ＭＳ 明朝" w:hAnsi="ＭＳ 明朝"/>
                <w:sz w:val="22"/>
              </w:rPr>
            </w:pPr>
            <w:r>
              <w:rPr>
                <w:rFonts w:hint="eastAsia" w:ascii="ＭＳ 明朝" w:hAnsi="ＭＳ 明朝"/>
                <w:sz w:val="22"/>
              </w:rPr>
              <w:t>採草</w:t>
            </w:r>
            <w:r>
              <w:rPr>
                <w:rFonts w:hint="eastAsia" w:ascii="ＭＳ 明朝" w:hAnsi="ＭＳ 明朝"/>
                <w:spacing w:val="16"/>
                <w:w w:val="83"/>
                <w:kern w:val="0"/>
                <w:sz w:val="22"/>
                <w:fitText w:val="613" w:id="5"/>
              </w:rPr>
              <w:t>放牧</w:t>
            </w:r>
            <w:r>
              <w:rPr>
                <w:rFonts w:hint="eastAsia" w:ascii="ＭＳ 明朝" w:hAnsi="ＭＳ 明朝"/>
                <w:spacing w:val="1"/>
                <w:w w:val="83"/>
                <w:kern w:val="0"/>
                <w:sz w:val="22"/>
                <w:fitText w:val="613" w:id="5"/>
              </w:rPr>
              <w:t>地</w:t>
            </w:r>
          </w:p>
        </w:tc>
        <w:tc>
          <w:tcPr>
            <w:tcW w:w="138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right"/>
              <w:rPr>
                <w:rFonts w:hint="default" w:ascii="ＭＳ 明朝" w:hAnsi="ＭＳ 明朝"/>
                <w:sz w:val="22"/>
              </w:rPr>
            </w:pPr>
            <w:r>
              <w:rPr>
                <w:rFonts w:hint="eastAsia" w:ascii="ＭＳ 明朝" w:hAnsi="ＭＳ 明朝"/>
                <w:sz w:val="22"/>
              </w:rPr>
              <w:t>0.00</w:t>
            </w:r>
          </w:p>
        </w:tc>
        <w:tc>
          <w:tcPr>
            <w:tcW w:w="46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92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pacing w:val="-20"/>
                <w:sz w:val="22"/>
              </w:rPr>
            </w:pPr>
            <w:r>
              <w:rPr>
                <w:rFonts w:hint="eastAsia" w:ascii="ＭＳ 明朝" w:hAnsi="ＭＳ 明朝"/>
                <w:spacing w:val="-20"/>
                <w:sz w:val="22"/>
              </w:rPr>
              <w:t>借入地</w:t>
            </w:r>
          </w:p>
        </w:tc>
        <w:tc>
          <w:tcPr>
            <w:tcW w:w="1142"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20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635" w:type="dxa"/>
            <w:gridSpan w:val="2"/>
            <w:vMerge w:val="continue"/>
            <w:tcBorders>
              <w:top w:val="none" w:color="auto" w:sz="0" w:space="0"/>
              <w:left w:val="single"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473" w:type="dxa"/>
            <w:vMerge w:val="continue"/>
            <w:shd w:val="clear" w:color="auto" w:fill="auto"/>
            <w:vAlign w:val="center"/>
          </w:tcPr>
          <w:p>
            <w:pPr>
              <w:pStyle w:val="0"/>
              <w:spacing w:line="200" w:lineRule="exact"/>
              <w:jc w:val="left"/>
              <w:rPr>
                <w:rFonts w:hint="default" w:ascii="ＭＳ 明朝" w:hAnsi="ＭＳ 明朝"/>
                <w:sz w:val="22"/>
              </w:rPr>
            </w:pPr>
          </w:p>
        </w:tc>
        <w:tc>
          <w:tcPr>
            <w:tcW w:w="1169" w:type="dxa"/>
            <w:vMerge w:val="continue"/>
            <w:shd w:val="clear" w:color="auto" w:fill="auto"/>
            <w:vAlign w:val="center"/>
          </w:tcPr>
          <w:p>
            <w:pPr>
              <w:pStyle w:val="0"/>
              <w:spacing w:line="200" w:lineRule="exact"/>
              <w:jc w:val="left"/>
              <w:rPr>
                <w:rFonts w:hint="default" w:ascii="ＭＳ 明朝" w:hAnsi="ＭＳ 明朝"/>
                <w:sz w:val="22"/>
              </w:rPr>
            </w:pPr>
          </w:p>
        </w:tc>
        <w:tc>
          <w:tcPr>
            <w:tcW w:w="1632" w:type="dxa"/>
            <w:gridSpan w:val="3"/>
            <w:vMerge w:val="continue"/>
            <w:shd w:val="clear" w:color="auto" w:fill="auto"/>
            <w:vAlign w:val="center"/>
          </w:tcPr>
          <w:p>
            <w:pPr>
              <w:pStyle w:val="0"/>
              <w:spacing w:line="200" w:lineRule="exact"/>
              <w:jc w:val="left"/>
              <w:rPr>
                <w:rFonts w:hint="default" w:ascii="ＭＳ 明朝" w:hAnsi="ＭＳ 明朝"/>
                <w:sz w:val="22"/>
              </w:rPr>
            </w:pPr>
          </w:p>
        </w:tc>
        <w:tc>
          <w:tcPr>
            <w:tcW w:w="1166"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sz w:val="22"/>
              </w:rPr>
            </w:pPr>
            <w:r>
              <w:rPr>
                <w:rFonts w:hint="eastAsia" w:ascii="ＭＳ 明朝" w:hAnsi="ＭＳ 明朝"/>
                <w:sz w:val="22"/>
              </w:rPr>
              <w:t>人</w:t>
            </w:r>
          </w:p>
        </w:tc>
        <w:tc>
          <w:tcPr>
            <w:tcW w:w="1165"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ascii="ＭＳ 明朝" w:hAnsi="ＭＳ 明朝"/>
                <w:sz w:val="22"/>
              </w:rPr>
            </w:pPr>
            <w:r>
              <w:rPr>
                <w:rFonts w:hint="eastAsia" w:ascii="ＭＳ 明朝" w:hAnsi="ＭＳ 明朝"/>
                <w:sz w:val="22"/>
              </w:rPr>
              <w:t>人</w:t>
            </w:r>
          </w:p>
        </w:tc>
        <w:tc>
          <w:tcPr>
            <w:tcW w:w="1165"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sz w:val="22"/>
              </w:rPr>
            </w:pPr>
            <w:r>
              <w:rPr>
                <w:rFonts w:hint="eastAsia" w:ascii="ＭＳ 明朝" w:hAnsi="ＭＳ 明朝"/>
                <w:sz w:val="22"/>
              </w:rPr>
              <w:t>人</w:t>
            </w:r>
          </w:p>
        </w:tc>
        <w:tc>
          <w:tcPr>
            <w:tcW w:w="1165"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ascii="ＭＳ 明朝" w:hAnsi="ＭＳ 明朝"/>
                <w:sz w:val="22"/>
              </w:rPr>
            </w:pPr>
            <w:r>
              <w:rPr>
                <w:rFonts w:hint="eastAsia" w:ascii="ＭＳ 明朝" w:hAnsi="ＭＳ 明朝"/>
                <w:sz w:val="22"/>
              </w:rPr>
              <w:t>人</w:t>
            </w:r>
          </w:p>
        </w:tc>
        <w:tc>
          <w:tcPr>
            <w:tcW w:w="1782" w:type="dxa"/>
            <w:vMerge w:val="continue"/>
            <w:shd w:val="clear" w:color="auto" w:fill="auto"/>
            <w:vAlign w:val="center"/>
          </w:tcPr>
          <w:p>
            <w:pPr>
              <w:pStyle w:val="0"/>
              <w:spacing w:line="200" w:lineRule="exact"/>
              <w:jc w:val="left"/>
              <w:rPr>
                <w:rFonts w:hint="default" w:ascii="ＭＳ 明朝" w:hAnsi="ＭＳ 明朝"/>
                <w:sz w:val="22"/>
              </w:rPr>
            </w:pPr>
          </w:p>
        </w:tc>
        <w:tc>
          <w:tcPr>
            <w:tcW w:w="1395"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945" w:type="dxa"/>
            <w:gridSpan w:val="2"/>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185" w:type="dxa"/>
            <w:gridSpan w:val="3"/>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959" w:type="dxa"/>
            <w:vMerge w:val="continue"/>
            <w:tcBorders>
              <w:top w:val="none" w:color="auto" w:sz="0" w:space="0"/>
              <w:left w:val="single" w:color="auto" w:sz="2"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r>
      <w:tr>
        <w:trPr>
          <w:trHeight w:val="254" w:hRule="atLeast"/>
        </w:trPr>
        <w:tc>
          <w:tcPr>
            <w:tcW w:w="799"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3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46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92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142"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20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415" w:type="dxa"/>
            <w:vMerge w:val="restart"/>
            <w:tcBorders>
              <w:top w:val="dashSmallGap" w:color="auto" w:sz="4"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left"/>
              <w:rPr>
                <w:rFonts w:hint="default" w:ascii="ＭＳ 明朝" w:hAnsi="ＭＳ 明朝"/>
                <w:sz w:val="22"/>
              </w:rPr>
            </w:pPr>
            <w:r>
              <w:rPr>
                <w:rFonts w:hint="eastAsia" w:ascii="ＭＳ 明朝" w:hAnsi="ＭＳ 明朝"/>
                <w:sz w:val="22"/>
              </w:rPr>
              <w:t>変更</w:t>
            </w:r>
          </w:p>
        </w:tc>
        <w:tc>
          <w:tcPr>
            <w:tcW w:w="1220" w:type="dxa"/>
            <w:vMerge w:val="restart"/>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473" w:type="dxa"/>
            <w:vMerge w:val="restart"/>
            <w:shd w:val="clear" w:color="auto" w:fill="auto"/>
            <w:vAlign w:val="center"/>
          </w:tcPr>
          <w:p>
            <w:pPr>
              <w:pStyle w:val="0"/>
              <w:spacing w:line="200" w:lineRule="exact"/>
              <w:jc w:val="left"/>
              <w:rPr>
                <w:rFonts w:hint="default" w:ascii="ＭＳ 明朝" w:hAnsi="ＭＳ 明朝"/>
                <w:sz w:val="22"/>
              </w:rPr>
            </w:pPr>
            <w:r>
              <w:rPr>
                <w:rFonts w:hint="eastAsia" w:ascii="ＭＳ 明朝" w:hAnsi="ＭＳ 明朝"/>
                <w:sz w:val="22"/>
              </w:rPr>
              <w:t>女</w:t>
            </w:r>
          </w:p>
        </w:tc>
        <w:tc>
          <w:tcPr>
            <w:tcW w:w="1169" w:type="dxa"/>
            <w:vMerge w:val="restart"/>
            <w:shd w:val="clear" w:color="auto" w:fill="auto"/>
            <w:vAlign w:val="center"/>
          </w:tcPr>
          <w:p>
            <w:pPr>
              <w:pStyle w:val="0"/>
              <w:spacing w:line="200" w:lineRule="exact"/>
              <w:ind w:left="735" w:hanging="735" w:hangingChars="300"/>
              <w:jc w:val="left"/>
              <w:rPr>
                <w:rFonts w:hint="default" w:ascii="ＭＳ 明朝" w:hAnsi="ＭＳ 明朝"/>
                <w:sz w:val="22"/>
              </w:rPr>
            </w:pPr>
            <w:r>
              <w:rPr>
                <w:rFonts w:hint="eastAsia" w:ascii="ＭＳ 明朝" w:hAnsi="ＭＳ 明朝"/>
                <w:sz w:val="22"/>
              </w:rPr>
              <w:t>　　　人　　</w:t>
            </w:r>
          </w:p>
        </w:tc>
        <w:tc>
          <w:tcPr>
            <w:tcW w:w="47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60" w:lineRule="exact"/>
              <w:jc w:val="left"/>
              <w:rPr>
                <w:rFonts w:hint="default" w:ascii="ＭＳ 明朝" w:hAnsi="ＭＳ 明朝"/>
                <w:sz w:val="22"/>
              </w:rPr>
            </w:pPr>
            <w:r>
              <w:rPr>
                <w:rFonts w:hint="eastAsia" w:ascii="ＭＳ 明朝" w:hAnsi="ＭＳ 明朝"/>
                <w:sz w:val="22"/>
              </w:rPr>
              <w:t>補</w:t>
            </w:r>
          </w:p>
          <w:p>
            <w:pPr>
              <w:pStyle w:val="0"/>
              <w:spacing w:line="360" w:lineRule="exact"/>
              <w:jc w:val="left"/>
              <w:rPr>
                <w:rFonts w:hint="default" w:ascii="ＭＳ 明朝" w:hAnsi="ＭＳ 明朝"/>
                <w:sz w:val="22"/>
              </w:rPr>
            </w:pPr>
            <w:r>
              <w:rPr>
                <w:rFonts w:hint="eastAsia" w:ascii="ＭＳ 明朝" w:hAnsi="ＭＳ 明朝"/>
                <w:sz w:val="22"/>
              </w:rPr>
              <w:t>助</w:t>
            </w:r>
          </w:p>
        </w:tc>
        <w:tc>
          <w:tcPr>
            <w:tcW w:w="5819" w:type="dxa"/>
            <w:gridSpan w:val="9"/>
            <w:vMerge w:val="restart"/>
            <w:shd w:val="clear" w:color="auto" w:fill="auto"/>
            <w:vAlign w:val="center"/>
          </w:tcPr>
          <w:p>
            <w:pPr>
              <w:pStyle w:val="0"/>
              <w:spacing w:line="400" w:lineRule="exact"/>
              <w:jc w:val="left"/>
              <w:rPr>
                <w:rFonts w:hint="default" w:ascii="ＭＳ 明朝" w:hAnsi="ＭＳ 明朝"/>
                <w:sz w:val="22"/>
              </w:rPr>
            </w:pPr>
            <w:r>
              <w:rPr>
                <w:rFonts w:hint="eastAsia" w:ascii="ＭＳ 明朝" w:hAnsi="ＭＳ 明朝"/>
                <w:sz w:val="22"/>
              </w:rPr>
              <w:t>主として農業に従事する者　　　　人（　　　人）</w:t>
            </w:r>
          </w:p>
          <w:p>
            <w:pPr>
              <w:pStyle w:val="0"/>
              <w:spacing w:line="400" w:lineRule="exact"/>
              <w:jc w:val="left"/>
              <w:rPr>
                <w:rFonts w:hint="default" w:ascii="ＭＳ 明朝" w:hAnsi="ＭＳ 明朝"/>
                <w:sz w:val="22"/>
              </w:rPr>
            </w:pPr>
            <w:r>
              <w:rPr>
                <w:rFonts w:hint="eastAsia" w:ascii="ＭＳ 明朝" w:hAnsi="ＭＳ 明朝"/>
                <w:sz w:val="22"/>
              </w:rPr>
              <w:t>従として農業に従事する者　　　　人（　　　人）</w:t>
            </w:r>
          </w:p>
        </w:tc>
        <w:tc>
          <w:tcPr>
            <w:tcW w:w="1782" w:type="dxa"/>
            <w:vMerge w:val="continue"/>
            <w:shd w:val="clear" w:color="auto" w:fill="auto"/>
            <w:vAlign w:val="center"/>
          </w:tcPr>
          <w:p>
            <w:pPr>
              <w:pStyle w:val="0"/>
              <w:spacing w:line="200" w:lineRule="exact"/>
              <w:jc w:val="left"/>
              <w:rPr>
                <w:rFonts w:hint="default" w:ascii="ＭＳ 明朝" w:hAnsi="ＭＳ 明朝"/>
                <w:sz w:val="22"/>
              </w:rPr>
            </w:pPr>
          </w:p>
        </w:tc>
        <w:tc>
          <w:tcPr>
            <w:tcW w:w="1395"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945" w:type="dxa"/>
            <w:gridSpan w:val="2"/>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185" w:type="dxa"/>
            <w:gridSpan w:val="3"/>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959" w:type="dxa"/>
            <w:vMerge w:val="continue"/>
            <w:tcBorders>
              <w:top w:val="none" w:color="auto" w:sz="0" w:space="0"/>
              <w:left w:val="single" w:color="auto" w:sz="2"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r>
      <w:tr>
        <w:trPr>
          <w:trHeight w:val="669" w:hRule="atLeast"/>
        </w:trPr>
        <w:tc>
          <w:tcPr>
            <w:tcW w:w="799" w:type="dxa"/>
            <w:tcBorders>
              <w:top w:val="none" w:color="auto" w:sz="0" w:space="0"/>
              <w:left w:val="single" w:color="auto" w:sz="18" w:space="0"/>
              <w:bottom w:val="single" w:color="auto" w:sz="18" w:space="0"/>
              <w:right w:val="single" w:color="auto" w:sz="4"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sz w:val="22"/>
              </w:rPr>
            </w:pPr>
            <w:r>
              <w:rPr>
                <w:rFonts w:hint="eastAsia" w:ascii="ＭＳ 明朝" w:hAnsi="ＭＳ 明朝"/>
                <w:spacing w:val="16"/>
                <w:w w:val="83"/>
                <w:kern w:val="0"/>
                <w:sz w:val="22"/>
                <w:fitText w:val="613" w:id="6"/>
              </w:rPr>
              <w:t>その</w:t>
            </w:r>
            <w:r>
              <w:rPr>
                <w:rFonts w:hint="eastAsia" w:ascii="ＭＳ 明朝" w:hAnsi="ＭＳ 明朝"/>
                <w:spacing w:val="1"/>
                <w:w w:val="83"/>
                <w:kern w:val="0"/>
                <w:sz w:val="22"/>
                <w:fitText w:val="613" w:id="6"/>
              </w:rPr>
              <w:t>他</w:t>
            </w:r>
          </w:p>
        </w:tc>
        <w:tc>
          <w:tcPr>
            <w:tcW w:w="1384"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center"/>
          </w:tcPr>
          <w:p>
            <w:pPr>
              <w:pStyle w:val="0"/>
              <w:spacing w:line="200" w:lineRule="exact"/>
              <w:jc w:val="right"/>
              <w:rPr>
                <w:rFonts w:hint="default" w:ascii="ＭＳ 明朝" w:hAnsi="ＭＳ 明朝"/>
                <w:sz w:val="22"/>
              </w:rPr>
            </w:pPr>
            <w:r>
              <w:rPr>
                <w:rFonts w:hint="eastAsia" w:ascii="ＭＳ 明朝" w:hAnsi="ＭＳ 明朝"/>
                <w:sz w:val="22"/>
              </w:rPr>
              <w:t>0.00</w:t>
            </w:r>
          </w:p>
        </w:tc>
        <w:tc>
          <w:tcPr>
            <w:tcW w:w="1383" w:type="dxa"/>
            <w:gridSpan w:val="2"/>
            <w:tcBorders>
              <w:top w:val="none" w:color="auto" w:sz="0" w:space="0"/>
              <w:left w:val="single" w:color="auto" w:sz="4"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r>
              <w:rPr>
                <w:rFonts w:hint="eastAsia" w:ascii="ＭＳ 明朝" w:hAnsi="ＭＳ 明朝"/>
                <w:spacing w:val="110"/>
                <w:kern w:val="0"/>
                <w:sz w:val="22"/>
                <w:fitText w:val="1103" w:id="7"/>
              </w:rPr>
              <w:t>採草</w:t>
            </w:r>
            <w:r>
              <w:rPr>
                <w:rFonts w:hint="eastAsia" w:ascii="ＭＳ 明朝" w:hAnsi="ＭＳ 明朝"/>
                <w:spacing w:val="1"/>
                <w:kern w:val="0"/>
                <w:sz w:val="22"/>
                <w:fitText w:val="1103" w:id="7"/>
              </w:rPr>
              <w:t>地</w:t>
            </w:r>
          </w:p>
        </w:tc>
        <w:tc>
          <w:tcPr>
            <w:tcW w:w="1142" w:type="dxa"/>
            <w:gridSpan w:val="2"/>
            <w:tcBorders>
              <w:top w:val="single" w:color="auto" w:sz="4" w:space="0"/>
              <w:left w:val="single" w:color="auto" w:sz="4"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203" w:type="dxa"/>
            <w:tcBorders>
              <w:top w:val="single" w:color="auto" w:sz="4" w:space="0"/>
              <w:left w:val="single" w:color="auto" w:sz="4"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415" w:type="dxa"/>
            <w:vMerge w:val="continue"/>
            <w:tcBorders>
              <w:top w:val="none" w:color="auto" w:sz="0" w:space="0"/>
              <w:left w:val="single" w:color="auto" w:sz="4" w:space="0"/>
              <w:bottom w:val="single" w:color="auto" w:sz="18" w:space="0"/>
              <w:right w:val="dashSmallGap" w:color="auto" w:sz="4"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220" w:type="dxa"/>
            <w:vMerge w:val="continue"/>
            <w:tcBorders>
              <w:top w:val="none" w:color="auto" w:sz="0" w:space="0"/>
              <w:left w:val="dashSmallGap" w:color="auto" w:sz="4"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473"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169"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474"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5819" w:type="dxa"/>
            <w:gridSpan w:val="9"/>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782"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395" w:type="dxa"/>
            <w:vMerge w:val="continue"/>
            <w:tcBorders>
              <w:top w:val="none" w:color="auto" w:sz="0" w:space="0"/>
              <w:left w:val="none" w:color="auto" w:sz="0" w:space="0"/>
              <w:bottom w:val="single" w:color="auto" w:sz="18" w:space="0"/>
              <w:right w:val="single" w:color="auto" w:sz="2"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945" w:type="dxa"/>
            <w:gridSpan w:val="2"/>
            <w:vMerge w:val="continue"/>
            <w:tcBorders>
              <w:top w:val="none" w:color="auto" w:sz="0" w:space="0"/>
              <w:left w:val="single" w:color="auto" w:sz="2" w:space="0"/>
              <w:bottom w:val="single" w:color="auto" w:sz="18" w:space="0"/>
              <w:right w:val="single" w:color="auto" w:sz="2"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1185" w:type="dxa"/>
            <w:gridSpan w:val="3"/>
            <w:vMerge w:val="continue"/>
            <w:tcBorders>
              <w:top w:val="none" w:color="auto" w:sz="0" w:space="0"/>
              <w:left w:val="single" w:color="auto" w:sz="2" w:space="0"/>
              <w:bottom w:val="single" w:color="auto" w:sz="18" w:space="0"/>
              <w:right w:val="single" w:color="auto" w:sz="2"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c>
          <w:tcPr>
            <w:tcW w:w="959" w:type="dxa"/>
            <w:vMerge w:val="continue"/>
            <w:tcBorders>
              <w:top w:val="none" w:color="auto" w:sz="0" w:space="0"/>
              <w:left w:val="single" w:color="auto" w:sz="2"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00" w:lineRule="exact"/>
              <w:jc w:val="left"/>
              <w:rPr>
                <w:rFonts w:hint="default" w:ascii="ＭＳ 明朝" w:hAnsi="ＭＳ 明朝"/>
                <w:sz w:val="22"/>
              </w:rPr>
            </w:pPr>
          </w:p>
        </w:tc>
      </w:tr>
    </w:tbl>
    <w:p>
      <w:pPr>
        <w:pStyle w:val="0"/>
        <w:adjustRightInd w:val="0"/>
        <w:spacing w:line="244" w:lineRule="exact"/>
        <w:jc w:val="left"/>
        <w:rPr>
          <w:rFonts w:hint="default" w:ascii="ＭＳ 明朝" w:hAnsi="ＭＳ 明朝"/>
          <w:spacing w:val="2"/>
          <w:sz w:val="22"/>
        </w:rPr>
      </w:pPr>
    </w:p>
    <w:p>
      <w:pPr>
        <w:pStyle w:val="0"/>
        <w:adjustRightInd w:val="0"/>
        <w:spacing w:line="244" w:lineRule="exact"/>
        <w:jc w:val="left"/>
        <w:rPr>
          <w:rFonts w:hint="default" w:ascii="ＭＳ 明朝" w:hAnsi="ＭＳ 明朝"/>
          <w:spacing w:val="2"/>
          <w:sz w:val="22"/>
        </w:rPr>
      </w:pPr>
    </w:p>
    <w:p>
      <w:pPr>
        <w:pStyle w:val="0"/>
        <w:adjustRightInd w:val="0"/>
        <w:spacing w:line="244" w:lineRule="exact"/>
        <w:jc w:val="left"/>
        <w:rPr>
          <w:rFonts w:hint="default" w:ascii="ＭＳ 明朝" w:hAnsi="ＭＳ 明朝"/>
          <w:spacing w:val="2"/>
          <w:sz w:val="22"/>
        </w:rPr>
      </w:pPr>
    </w:p>
    <w:p>
      <w:pPr>
        <w:pStyle w:val="0"/>
        <w:adjustRightInd w:val="0"/>
        <w:spacing w:line="244" w:lineRule="exact"/>
        <w:jc w:val="left"/>
        <w:rPr>
          <w:rFonts w:hint="default" w:ascii="ＭＳ 明朝" w:hAnsi="ＭＳ 明朝"/>
          <w:spacing w:val="20"/>
          <w:sz w:val="22"/>
        </w:rPr>
      </w:pPr>
      <w:r>
        <w:rPr>
          <w:rFonts w:hint="eastAsia" w:ascii="ＭＳ 明朝" w:hAnsi="ＭＳ 明朝"/>
          <w:spacing w:val="2"/>
          <w:sz w:val="22"/>
        </w:rPr>
        <w:t>（別紙）</w:t>
      </w:r>
    </w:p>
    <w:p>
      <w:pPr>
        <w:pStyle w:val="0"/>
        <w:adjustRightInd w:val="0"/>
        <w:spacing w:line="244" w:lineRule="exact"/>
        <w:jc w:val="left"/>
        <w:rPr>
          <w:rFonts w:hint="default" w:ascii="ＭＳ 明朝" w:hAnsi="ＭＳ 明朝"/>
          <w:spacing w:val="2"/>
          <w:sz w:val="22"/>
        </w:rPr>
      </w:pPr>
    </w:p>
    <w:p>
      <w:pPr>
        <w:pStyle w:val="0"/>
        <w:adjustRightInd w:val="0"/>
        <w:spacing w:line="244" w:lineRule="exact"/>
        <w:jc w:val="left"/>
        <w:rPr>
          <w:rFonts w:hint="default" w:ascii="ＭＳ 明朝" w:hAnsi="ＭＳ 明朝"/>
          <w:spacing w:val="20"/>
          <w:sz w:val="22"/>
        </w:rPr>
      </w:pPr>
      <w:r>
        <w:rPr>
          <w:rFonts w:hint="eastAsia" w:ascii="ＭＳ 明朝" w:hAnsi="ＭＳ 明朝"/>
          <w:spacing w:val="2"/>
          <w:sz w:val="22"/>
        </w:rPr>
        <w:t>共通事項</w:t>
      </w:r>
    </w:p>
    <w:p>
      <w:pPr>
        <w:pStyle w:val="0"/>
        <w:adjustRightInd w:val="0"/>
        <w:spacing w:line="214" w:lineRule="exact"/>
        <w:jc w:val="left"/>
        <w:rPr>
          <w:rFonts w:hint="default" w:ascii="ＭＳ 明朝" w:hAnsi="ＭＳ 明朝"/>
          <w:spacing w:val="20"/>
          <w:sz w:val="22"/>
        </w:rPr>
      </w:pPr>
    </w:p>
    <w:p>
      <w:pPr>
        <w:pStyle w:val="0"/>
        <w:adjustRightInd w:val="0"/>
        <w:spacing w:line="244" w:lineRule="exact"/>
        <w:jc w:val="left"/>
        <w:rPr>
          <w:rFonts w:hint="default" w:ascii="ＭＳ 明朝" w:hAnsi="ＭＳ 明朝"/>
          <w:spacing w:val="20"/>
          <w:sz w:val="22"/>
        </w:rPr>
      </w:pPr>
      <w:r>
        <w:rPr>
          <w:rFonts w:hint="eastAsia" w:ascii="ＭＳ 明朝" w:hAnsi="ＭＳ 明朝"/>
          <w:spacing w:val="2"/>
          <w:sz w:val="22"/>
        </w:rPr>
        <w:t>この農用地利用集積計画の定めるところにより設定される利用権は、１の各筆明細に定めるほか、次に定めるところによる。</w:t>
      </w:r>
    </w:p>
    <w:p>
      <w:pPr>
        <w:pStyle w:val="0"/>
        <w:adjustRightInd w:val="0"/>
        <w:spacing w:line="244" w:lineRule="exact"/>
        <w:jc w:val="left"/>
        <w:rPr>
          <w:rFonts w:hint="default" w:ascii="ＭＳ 明朝" w:hAnsi="ＭＳ 明朝"/>
          <w:spacing w:val="2"/>
          <w:sz w:val="22"/>
        </w:rPr>
      </w:pPr>
      <w:r>
        <w:rPr>
          <w:rFonts w:hint="eastAsia" w:ascii="ＭＳ 明朝" w:hAnsi="ＭＳ 明朝"/>
          <w:spacing w:val="2"/>
          <w:sz w:val="22"/>
        </w:rPr>
        <w:t>(1)</w:t>
      </w:r>
      <w:r>
        <w:rPr>
          <w:rFonts w:hint="eastAsia" w:ascii="ＭＳ 明朝" w:hAnsi="ＭＳ 明朝"/>
          <w:spacing w:val="2"/>
          <w:sz w:val="22"/>
        </w:rPr>
        <w:t>借賃の支払猶予</w:t>
      </w:r>
    </w:p>
    <w:p>
      <w:pPr>
        <w:pStyle w:val="0"/>
        <w:adjustRightInd w:val="0"/>
        <w:spacing w:line="244" w:lineRule="exact"/>
        <w:ind w:left="374" w:leftChars="178" w:firstLine="233" w:firstLineChars="104"/>
        <w:jc w:val="left"/>
        <w:rPr>
          <w:rFonts w:hint="default" w:ascii="ＭＳ 明朝" w:hAnsi="ＭＳ 明朝"/>
          <w:spacing w:val="20"/>
          <w:sz w:val="22"/>
        </w:rPr>
      </w:pPr>
      <w:r>
        <w:rPr>
          <w:rFonts w:hint="eastAsia" w:ascii="ＭＳ 明朝" w:hAnsi="ＭＳ 明朝"/>
          <w:spacing w:val="2"/>
          <w:sz w:val="22"/>
        </w:rPr>
        <w:t>利用権を設定する者</w:t>
      </w:r>
      <w:r>
        <w:rPr>
          <w:rFonts w:hint="default" w:ascii="ＭＳ 明朝" w:hAnsi="ＭＳ 明朝"/>
          <w:spacing w:val="2"/>
          <w:sz w:val="22"/>
        </w:rPr>
        <w:t>(</w:t>
      </w:r>
      <w:r>
        <w:rPr>
          <w:rFonts w:hint="eastAsia" w:ascii="ＭＳ 明朝" w:hAnsi="ＭＳ 明朝"/>
          <w:spacing w:val="2"/>
          <w:sz w:val="22"/>
        </w:rPr>
        <w:t>以下｢甲｣という。</w:t>
      </w:r>
      <w:r>
        <w:rPr>
          <w:rFonts w:hint="default" w:ascii="ＭＳ 明朝" w:hAnsi="ＭＳ 明朝"/>
          <w:spacing w:val="2"/>
          <w:sz w:val="22"/>
        </w:rPr>
        <w:t>)</w:t>
      </w:r>
      <w:r>
        <w:rPr>
          <w:rFonts w:hint="eastAsia" w:ascii="ＭＳ 明朝" w:hAnsi="ＭＳ 明朝"/>
          <w:spacing w:val="2"/>
          <w:sz w:val="22"/>
        </w:rPr>
        <w:t>は、利用権の設定を受ける者</w:t>
      </w:r>
      <w:r>
        <w:rPr>
          <w:rFonts w:hint="default" w:ascii="ＭＳ 明朝" w:hAnsi="ＭＳ 明朝"/>
          <w:spacing w:val="2"/>
          <w:sz w:val="22"/>
        </w:rPr>
        <w:t>(</w:t>
      </w:r>
      <w:r>
        <w:rPr>
          <w:rFonts w:hint="eastAsia" w:ascii="ＭＳ 明朝" w:hAnsi="ＭＳ 明朝"/>
          <w:spacing w:val="2"/>
          <w:sz w:val="22"/>
        </w:rPr>
        <w:t>以下｢乙｣という。</w:t>
      </w:r>
      <w:r>
        <w:rPr>
          <w:rFonts w:hint="default" w:ascii="ＭＳ 明朝" w:hAnsi="ＭＳ 明朝"/>
          <w:spacing w:val="2"/>
          <w:sz w:val="22"/>
        </w:rPr>
        <w:t>)</w:t>
      </w:r>
      <w:r>
        <w:rPr>
          <w:rFonts w:hint="eastAsia" w:ascii="ＭＳ 明朝" w:hAnsi="ＭＳ 明朝"/>
          <w:spacing w:val="2"/>
          <w:sz w:val="22"/>
        </w:rPr>
        <w:t>が災害その他やむを得ない事由のため、借賃の支払期限までに借賃の支払をする事ができない場合には、相当と認められる期日までにその支払を猶予する。</w:t>
      </w:r>
    </w:p>
    <w:p>
      <w:pPr>
        <w:pStyle w:val="0"/>
        <w:adjustRightInd w:val="0"/>
        <w:spacing w:line="244" w:lineRule="exact"/>
        <w:jc w:val="left"/>
        <w:rPr>
          <w:rFonts w:hint="default" w:ascii="ＭＳ 明朝" w:hAnsi="ＭＳ 明朝"/>
          <w:spacing w:val="2"/>
          <w:sz w:val="22"/>
        </w:rPr>
      </w:pPr>
      <w:r>
        <w:rPr>
          <w:rFonts w:hint="eastAsia" w:ascii="ＭＳ 明朝" w:hAnsi="ＭＳ 明朝"/>
          <w:spacing w:val="2"/>
          <w:sz w:val="22"/>
        </w:rPr>
        <w:t>(2)</w:t>
      </w:r>
      <w:r>
        <w:rPr>
          <w:rFonts w:hint="eastAsia" w:ascii="ＭＳ 明朝" w:hAnsi="ＭＳ 明朝"/>
          <w:spacing w:val="2"/>
          <w:sz w:val="22"/>
        </w:rPr>
        <w:t>借賃の減額</w:t>
      </w:r>
    </w:p>
    <w:p>
      <w:pPr>
        <w:pStyle w:val="0"/>
        <w:adjustRightInd w:val="0"/>
        <w:spacing w:line="244" w:lineRule="exact"/>
        <w:ind w:left="374" w:leftChars="178" w:firstLine="211" w:firstLineChars="94"/>
        <w:jc w:val="left"/>
        <w:rPr>
          <w:rFonts w:hint="default" w:ascii="ＭＳ 明朝" w:hAnsi="ＭＳ 明朝"/>
          <w:spacing w:val="20"/>
          <w:sz w:val="22"/>
        </w:rPr>
      </w:pPr>
      <w:r>
        <w:rPr>
          <w:rFonts w:hint="eastAsia" w:ascii="ＭＳ 明朝" w:hAnsi="ＭＳ 明朝"/>
          <w:spacing w:val="2"/>
          <w:sz w:val="22"/>
        </w:rPr>
        <w:t>利用権の目的物</w:t>
      </w:r>
      <w:r>
        <w:rPr>
          <w:rFonts w:hint="default" w:ascii="ＭＳ 明朝" w:hAnsi="ＭＳ 明朝"/>
          <w:spacing w:val="2"/>
          <w:sz w:val="22"/>
        </w:rPr>
        <w:t>(</w:t>
      </w:r>
      <w:r>
        <w:rPr>
          <w:rFonts w:hint="eastAsia" w:ascii="ＭＳ 明朝" w:hAnsi="ＭＳ 明朝"/>
          <w:spacing w:val="2"/>
          <w:sz w:val="22"/>
        </w:rPr>
        <w:t>以下｢目的物｣という。</w:t>
      </w:r>
      <w:r>
        <w:rPr>
          <w:rFonts w:hint="default" w:ascii="ＭＳ 明朝" w:hAnsi="ＭＳ 明朝"/>
          <w:spacing w:val="2"/>
          <w:sz w:val="22"/>
        </w:rPr>
        <w:t>)</w:t>
      </w:r>
      <w:r>
        <w:rPr>
          <w:rFonts w:hint="eastAsia" w:ascii="ＭＳ 明朝" w:hAnsi="ＭＳ 明朝"/>
          <w:spacing w:val="2"/>
          <w:sz w:val="22"/>
        </w:rPr>
        <w:t>が農地である場合で、１の各筆明細に定められた借賃の額が、災害その他の不可抗力により借賃より少ない収益となったときは民法６０９条によりその収益の額に至るまで、乙は甲に対し借賃の減額を請求することができる。減額されるべき額は、市町村、甲及び乙が協議して定めるものとし、必要に応じて農業委員会の意見を聞くものとする。</w:t>
      </w:r>
    </w:p>
    <w:p>
      <w:pPr>
        <w:pStyle w:val="0"/>
        <w:adjustRightInd w:val="0"/>
        <w:spacing w:line="244" w:lineRule="exact"/>
        <w:jc w:val="left"/>
        <w:rPr>
          <w:rFonts w:hint="default" w:ascii="ＭＳ 明朝" w:hAnsi="ＭＳ 明朝"/>
          <w:spacing w:val="20"/>
          <w:sz w:val="22"/>
        </w:rPr>
      </w:pPr>
      <w:r>
        <w:rPr>
          <w:rFonts w:hint="default" w:ascii="ＭＳ 明朝" w:hAnsi="ＭＳ 明朝"/>
          <w:spacing w:val="2"/>
          <w:sz w:val="22"/>
        </w:rPr>
        <w:t>(3)</w:t>
      </w:r>
      <w:r>
        <w:rPr>
          <w:rFonts w:hint="eastAsia" w:ascii="ＭＳ 明朝" w:hAnsi="ＭＳ 明朝"/>
          <w:spacing w:val="2"/>
          <w:sz w:val="22"/>
        </w:rPr>
        <w:t>解約権の留保の禁止</w:t>
      </w:r>
    </w:p>
    <w:p>
      <w:pPr>
        <w:pStyle w:val="0"/>
        <w:adjustRightInd w:val="0"/>
        <w:spacing w:line="244" w:lineRule="exact"/>
        <w:ind w:firstLine="560" w:firstLineChars="250"/>
        <w:jc w:val="left"/>
        <w:rPr>
          <w:rFonts w:hint="default" w:ascii="ＭＳ 明朝" w:hAnsi="ＭＳ 明朝"/>
          <w:spacing w:val="20"/>
          <w:sz w:val="22"/>
        </w:rPr>
      </w:pPr>
      <w:r>
        <w:rPr>
          <w:rFonts w:hint="eastAsia" w:ascii="ＭＳ 明朝" w:hAnsi="ＭＳ 明朝"/>
          <w:spacing w:val="2"/>
          <w:sz w:val="22"/>
        </w:rPr>
        <w:t>甲及び乙は１の各筆明細に定める利用権の存続期間の中途において解約する権利を有しない。</w:t>
      </w:r>
    </w:p>
    <w:p>
      <w:pPr>
        <w:pStyle w:val="0"/>
        <w:adjustRightInd w:val="0"/>
        <w:spacing w:line="244" w:lineRule="exact"/>
        <w:ind w:firstLine="336" w:firstLineChars="150"/>
        <w:jc w:val="left"/>
        <w:rPr>
          <w:rFonts w:hint="default" w:ascii="ＭＳ 明朝" w:hAnsi="ＭＳ 明朝"/>
          <w:spacing w:val="20"/>
          <w:sz w:val="22"/>
        </w:rPr>
      </w:pPr>
      <w:r>
        <w:rPr>
          <w:rFonts w:hint="default" w:ascii="ＭＳ 明朝" w:hAnsi="ＭＳ 明朝"/>
          <w:spacing w:val="2"/>
          <w:sz w:val="22"/>
        </w:rPr>
        <w:t>(</w:t>
      </w:r>
      <w:r>
        <w:rPr>
          <w:rFonts w:hint="eastAsia" w:ascii="ＭＳ 明朝" w:hAnsi="ＭＳ 明朝"/>
          <w:spacing w:val="2"/>
          <w:sz w:val="22"/>
        </w:rPr>
        <w:t>第２案</w:t>
      </w:r>
      <w:r>
        <w:rPr>
          <w:rFonts w:hint="default" w:ascii="ＭＳ 明朝" w:hAnsi="ＭＳ 明朝"/>
          <w:spacing w:val="2"/>
          <w:sz w:val="22"/>
        </w:rPr>
        <w:t>)</w:t>
      </w:r>
    </w:p>
    <w:p>
      <w:pPr>
        <w:pStyle w:val="0"/>
        <w:adjustRightInd w:val="0"/>
        <w:spacing w:line="244" w:lineRule="exact"/>
        <w:ind w:firstLine="336" w:firstLineChars="150"/>
        <w:jc w:val="left"/>
        <w:rPr>
          <w:rFonts w:hint="default" w:ascii="ＭＳ 明朝" w:hAnsi="ＭＳ 明朝"/>
          <w:spacing w:val="20"/>
          <w:sz w:val="22"/>
        </w:rPr>
      </w:pPr>
      <w:r>
        <w:rPr>
          <w:rFonts w:hint="default" w:ascii="ＭＳ 明朝" w:hAnsi="ＭＳ 明朝"/>
          <w:spacing w:val="2"/>
          <w:sz w:val="22"/>
        </w:rPr>
        <w:t>(</w:t>
      </w:r>
      <w:r>
        <w:rPr>
          <w:rFonts w:hint="default" w:ascii="ＭＳ Ｐ明朝" w:hAnsi="ＭＳ Ｐ明朝"/>
          <w:spacing w:val="2"/>
          <w:sz w:val="22"/>
        </w:rPr>
        <w:t>3)</w:t>
      </w:r>
      <w:r>
        <w:rPr>
          <w:rFonts w:hint="eastAsia" w:ascii="ＭＳ 明朝" w:hAnsi="ＭＳ 明朝"/>
          <w:spacing w:val="2"/>
          <w:sz w:val="22"/>
        </w:rPr>
        <w:t>解約に当たっての相手方の同意</w:t>
      </w:r>
    </w:p>
    <w:p>
      <w:pPr>
        <w:pStyle w:val="0"/>
        <w:adjustRightInd w:val="0"/>
        <w:spacing w:line="244" w:lineRule="exact"/>
        <w:ind w:left="724" w:leftChars="345" w:firstLine="220" w:firstLineChars="98"/>
        <w:jc w:val="left"/>
        <w:rPr>
          <w:rFonts w:hint="default" w:ascii="ＭＳ 明朝" w:hAnsi="ＭＳ 明朝"/>
          <w:spacing w:val="20"/>
          <w:sz w:val="22"/>
        </w:rPr>
      </w:pPr>
      <w:r>
        <w:rPr>
          <w:rFonts w:hint="eastAsia" w:ascii="ＭＳ 明朝" w:hAnsi="ＭＳ 明朝"/>
          <w:spacing w:val="2"/>
          <w:sz w:val="22"/>
        </w:rPr>
        <w:t>甲及び乙は１の各筆明細に定める利用権の存続期間の中途において解約しようとする場合は、相手方の同意を得るものとする。</w:t>
      </w:r>
    </w:p>
    <w:p>
      <w:pPr>
        <w:pStyle w:val="0"/>
        <w:adjustRightInd w:val="0"/>
        <w:spacing w:line="244" w:lineRule="exact"/>
        <w:jc w:val="left"/>
        <w:rPr>
          <w:rFonts w:hint="default" w:ascii="ＭＳ 明朝" w:hAnsi="ＭＳ 明朝"/>
          <w:spacing w:val="2"/>
          <w:sz w:val="22"/>
        </w:rPr>
      </w:pPr>
      <w:r>
        <w:rPr>
          <w:rFonts w:hint="default" w:ascii="ＭＳ 明朝" w:hAnsi="ＭＳ 明朝"/>
          <w:spacing w:val="2"/>
          <w:sz w:val="22"/>
        </w:rPr>
        <w:t>(</w:t>
      </w:r>
      <w:r>
        <w:rPr>
          <w:rFonts w:hint="eastAsia" w:ascii="ＭＳ 明朝" w:hAnsi="ＭＳ 明朝"/>
          <w:spacing w:val="2"/>
          <w:sz w:val="22"/>
        </w:rPr>
        <w:t>4)</w:t>
      </w:r>
      <w:r>
        <w:rPr>
          <w:rFonts w:hint="eastAsia" w:ascii="ＭＳ 明朝" w:hAnsi="ＭＳ 明朝"/>
          <w:spacing w:val="2"/>
          <w:sz w:val="22"/>
        </w:rPr>
        <w:t>転貸又は譲渡</w:t>
      </w:r>
    </w:p>
    <w:p>
      <w:pPr>
        <w:pStyle w:val="0"/>
        <w:adjustRightInd w:val="0"/>
        <w:spacing w:line="244" w:lineRule="exact"/>
        <w:ind w:firstLine="560" w:firstLineChars="250"/>
        <w:jc w:val="left"/>
        <w:rPr>
          <w:rFonts w:hint="default" w:ascii="ＭＳ 明朝" w:hAnsi="ＭＳ 明朝"/>
          <w:spacing w:val="20"/>
          <w:sz w:val="22"/>
        </w:rPr>
      </w:pPr>
      <w:r>
        <w:rPr>
          <w:rFonts w:hint="eastAsia" w:ascii="ＭＳ 明朝" w:hAnsi="ＭＳ 明朝"/>
          <w:spacing w:val="2"/>
          <w:sz w:val="22"/>
        </w:rPr>
        <w:t>乙はあらかじめ市町村に協議した上、甲の承諾を得なければ目的物を転貸し、又は利用権を譲渡してはならない。</w:t>
      </w:r>
    </w:p>
    <w:p>
      <w:pPr>
        <w:pStyle w:val="0"/>
        <w:adjustRightInd w:val="0"/>
        <w:spacing w:line="244" w:lineRule="exact"/>
        <w:jc w:val="left"/>
        <w:rPr>
          <w:rFonts w:hint="default" w:ascii="ＭＳ 明朝" w:hAnsi="ＭＳ 明朝"/>
          <w:spacing w:val="20"/>
          <w:sz w:val="22"/>
        </w:rPr>
      </w:pPr>
      <w:r>
        <w:rPr>
          <w:rFonts w:hint="default" w:ascii="ＭＳ 明朝" w:hAnsi="ＭＳ 明朝"/>
          <w:spacing w:val="2"/>
          <w:sz w:val="22"/>
        </w:rPr>
        <w:t>(5)</w:t>
      </w:r>
      <w:r>
        <w:rPr>
          <w:rFonts w:hint="eastAsia" w:ascii="ＭＳ 明朝" w:hAnsi="ＭＳ 明朝"/>
          <w:spacing w:val="2"/>
          <w:sz w:val="22"/>
        </w:rPr>
        <w:t>修繕及び改良</w:t>
      </w:r>
    </w:p>
    <w:p>
      <w:pPr>
        <w:pStyle w:val="0"/>
        <w:adjustRightInd w:val="0"/>
        <w:spacing w:line="244" w:lineRule="exact"/>
        <w:ind w:left="625" w:leftChars="148" w:hanging="314" w:hangingChars="140"/>
        <w:jc w:val="left"/>
        <w:rPr>
          <w:rFonts w:hint="default" w:ascii="ＭＳ 明朝" w:hAnsi="ＭＳ 明朝"/>
          <w:spacing w:val="20"/>
          <w:sz w:val="22"/>
        </w:rPr>
      </w:pPr>
      <w:r>
        <w:rPr>
          <w:rFonts w:hint="eastAsia" w:ascii="ＭＳ 明朝" w:hAnsi="ＭＳ 明朝"/>
          <w:spacing w:val="2"/>
          <w:sz w:val="22"/>
        </w:rPr>
        <w:t>ア</w:t>
      </w:r>
      <w:r>
        <w:rPr>
          <w:rFonts w:hint="eastAsia" w:ascii="ＭＳ 明朝" w:hAnsi="ＭＳ 明朝"/>
          <w:spacing w:val="2"/>
          <w:w w:val="151"/>
          <w:sz w:val="22"/>
        </w:rPr>
        <w:t>　</w:t>
      </w:r>
      <w:r>
        <w:rPr>
          <w:rFonts w:hint="eastAsia" w:ascii="ＭＳ 明朝" w:hAnsi="ＭＳ 明朝"/>
          <w:spacing w:val="2"/>
          <w:sz w:val="22"/>
        </w:rPr>
        <w:t>甲は、乙の責め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ができる。この場合において乙が修繕の費用を支出したときは、甲に対してその償還を請求することできる。</w:t>
      </w:r>
    </w:p>
    <w:p>
      <w:pPr>
        <w:pStyle w:val="0"/>
        <w:adjustRightInd w:val="0"/>
        <w:spacing w:line="244" w:lineRule="exact"/>
        <w:ind w:left="635" w:hanging="635" w:hangingChars="189"/>
        <w:jc w:val="left"/>
        <w:rPr>
          <w:rFonts w:hint="default" w:ascii="ＭＳ 明朝" w:hAnsi="ＭＳ 明朝"/>
          <w:spacing w:val="20"/>
          <w:sz w:val="22"/>
        </w:rPr>
      </w:pPr>
      <w:r>
        <w:rPr>
          <w:rFonts w:hint="eastAsia" w:ascii="ＭＳ 明朝" w:hAnsi="ＭＳ 明朝"/>
          <w:spacing w:val="2"/>
          <w:w w:val="151"/>
          <w:sz w:val="22"/>
        </w:rPr>
        <w:t>　</w:t>
      </w:r>
      <w:r>
        <w:rPr>
          <w:rFonts w:hint="eastAsia" w:ascii="ＭＳ 明朝" w:hAnsi="ＭＳ 明朝"/>
          <w:spacing w:val="2"/>
          <w:sz w:val="22"/>
        </w:rPr>
        <w:t>イ</w:t>
      </w:r>
      <w:r>
        <w:rPr>
          <w:rFonts w:hint="eastAsia" w:ascii="ＭＳ 明朝" w:hAnsi="ＭＳ 明朝"/>
          <w:spacing w:val="2"/>
          <w:w w:val="151"/>
          <w:sz w:val="22"/>
        </w:rPr>
        <w:t>　</w:t>
      </w:r>
      <w:r>
        <w:rPr>
          <w:rFonts w:hint="eastAsia" w:ascii="ＭＳ 明朝" w:hAnsi="ＭＳ 明朝"/>
          <w:spacing w:val="2"/>
          <w:sz w:val="22"/>
        </w:rPr>
        <w:t>乙は、甲の同意を得て目的物の改良を行うことができる。ただし、その改良が軽微である場合には甲の同意を要しない。</w:t>
      </w:r>
    </w:p>
    <w:p>
      <w:pPr>
        <w:pStyle w:val="0"/>
        <w:adjustRightInd w:val="0"/>
        <w:spacing w:line="244" w:lineRule="exact"/>
        <w:jc w:val="left"/>
        <w:rPr>
          <w:rFonts w:hint="default" w:ascii="ＭＳ 明朝" w:hAnsi="ＭＳ 明朝"/>
          <w:spacing w:val="20"/>
          <w:sz w:val="22"/>
        </w:rPr>
      </w:pPr>
      <w:r>
        <w:rPr>
          <w:rFonts w:hint="default" w:ascii="ＭＳ 明朝" w:hAnsi="ＭＳ 明朝"/>
          <w:spacing w:val="2"/>
          <w:sz w:val="22"/>
        </w:rPr>
        <w:t>(6)</w:t>
      </w:r>
      <w:r>
        <w:rPr>
          <w:rFonts w:hint="eastAsia" w:ascii="ＭＳ 明朝" w:hAnsi="ＭＳ 明朝"/>
          <w:spacing w:val="2"/>
          <w:sz w:val="22"/>
        </w:rPr>
        <w:t>租税公課の負担</w:t>
      </w:r>
    </w:p>
    <w:p>
      <w:pPr>
        <w:pStyle w:val="0"/>
        <w:adjustRightInd w:val="0"/>
        <w:spacing w:line="244" w:lineRule="exact"/>
        <w:jc w:val="left"/>
        <w:rPr>
          <w:rFonts w:hint="default" w:ascii="ＭＳ 明朝" w:hAnsi="ＭＳ 明朝"/>
          <w:spacing w:val="20"/>
          <w:sz w:val="22"/>
        </w:rPr>
      </w:pPr>
      <w:r>
        <w:rPr>
          <w:rFonts w:hint="eastAsia" w:ascii="ＭＳ 明朝" w:hAnsi="ＭＳ 明朝"/>
          <w:spacing w:val="2"/>
          <w:w w:val="151"/>
          <w:sz w:val="22"/>
        </w:rPr>
        <w:t>　</w:t>
      </w:r>
      <w:r>
        <w:rPr>
          <w:rFonts w:hint="eastAsia" w:ascii="ＭＳ 明朝" w:hAnsi="ＭＳ 明朝"/>
          <w:spacing w:val="2"/>
          <w:sz w:val="22"/>
        </w:rPr>
        <w:t>ア</w:t>
      </w:r>
      <w:r>
        <w:rPr>
          <w:rFonts w:hint="eastAsia" w:ascii="ＭＳ 明朝" w:hAnsi="ＭＳ 明朝"/>
          <w:spacing w:val="2"/>
          <w:w w:val="151"/>
          <w:sz w:val="22"/>
        </w:rPr>
        <w:t>　</w:t>
      </w:r>
      <w:r>
        <w:rPr>
          <w:rFonts w:hint="eastAsia" w:ascii="ＭＳ 明朝" w:hAnsi="ＭＳ 明朝"/>
          <w:spacing w:val="2"/>
          <w:sz w:val="22"/>
        </w:rPr>
        <w:t>甲は、目的物に対する固定資産税その他の租税を負担する。</w:t>
      </w:r>
    </w:p>
    <w:p>
      <w:pPr>
        <w:pStyle w:val="0"/>
        <w:adjustRightInd w:val="0"/>
        <w:spacing w:line="244" w:lineRule="exact"/>
        <w:jc w:val="left"/>
        <w:rPr>
          <w:rFonts w:hint="default" w:ascii="ＭＳ 明朝" w:hAnsi="ＭＳ 明朝"/>
          <w:spacing w:val="20"/>
          <w:sz w:val="22"/>
        </w:rPr>
      </w:pPr>
      <w:r>
        <w:rPr>
          <w:rFonts w:hint="eastAsia" w:ascii="ＭＳ 明朝" w:hAnsi="ＭＳ 明朝"/>
          <w:spacing w:val="2"/>
          <w:w w:val="151"/>
          <w:sz w:val="22"/>
        </w:rPr>
        <w:t>　</w:t>
      </w:r>
      <w:r>
        <w:rPr>
          <w:rFonts w:hint="eastAsia" w:ascii="ＭＳ 明朝" w:hAnsi="ＭＳ 明朝"/>
          <w:spacing w:val="2"/>
          <w:sz w:val="22"/>
        </w:rPr>
        <w:t>イ</w:t>
      </w:r>
      <w:r>
        <w:rPr>
          <w:rFonts w:hint="eastAsia" w:ascii="ＭＳ 明朝" w:hAnsi="ＭＳ 明朝"/>
          <w:spacing w:val="2"/>
          <w:w w:val="151"/>
          <w:sz w:val="22"/>
        </w:rPr>
        <w:t>　</w:t>
      </w:r>
      <w:r>
        <w:rPr>
          <w:rFonts w:hint="eastAsia" w:ascii="ＭＳ 明朝" w:hAnsi="ＭＳ 明朝"/>
          <w:spacing w:val="2"/>
          <w:sz w:val="22"/>
        </w:rPr>
        <w:t>乙は、目的物に係る農業災害補償法</w:t>
      </w:r>
      <w:r>
        <w:rPr>
          <w:rFonts w:hint="default" w:ascii="ＭＳ 明朝" w:hAnsi="ＭＳ 明朝"/>
          <w:spacing w:val="2"/>
          <w:sz w:val="22"/>
        </w:rPr>
        <w:t>(</w:t>
      </w:r>
      <w:r>
        <w:rPr>
          <w:rFonts w:hint="eastAsia" w:ascii="ＭＳ 明朝" w:hAnsi="ＭＳ 明朝"/>
          <w:spacing w:val="2"/>
          <w:sz w:val="22"/>
        </w:rPr>
        <w:t>昭和</w:t>
      </w:r>
      <w:r>
        <w:rPr>
          <w:rFonts w:hint="default" w:ascii="ＭＳ 明朝" w:hAnsi="ＭＳ 明朝"/>
          <w:spacing w:val="2"/>
          <w:sz w:val="22"/>
        </w:rPr>
        <w:t>22</w:t>
      </w:r>
      <w:r>
        <w:rPr>
          <w:rFonts w:hint="eastAsia" w:ascii="ＭＳ 明朝" w:hAnsi="ＭＳ 明朝"/>
          <w:spacing w:val="2"/>
          <w:sz w:val="22"/>
        </w:rPr>
        <w:t>年法律第</w:t>
      </w:r>
      <w:r>
        <w:rPr>
          <w:rFonts w:hint="default" w:ascii="ＭＳ 明朝" w:hAnsi="ＭＳ 明朝"/>
          <w:spacing w:val="2"/>
          <w:sz w:val="22"/>
        </w:rPr>
        <w:t>185</w:t>
      </w:r>
      <w:r>
        <w:rPr>
          <w:rFonts w:hint="eastAsia" w:ascii="ＭＳ 明朝" w:hAnsi="ＭＳ 明朝"/>
          <w:spacing w:val="2"/>
          <w:sz w:val="22"/>
        </w:rPr>
        <w:t>号</w:t>
      </w:r>
      <w:r>
        <w:rPr>
          <w:rFonts w:hint="default" w:ascii="ＭＳ 明朝" w:hAnsi="ＭＳ 明朝"/>
          <w:spacing w:val="2"/>
          <w:sz w:val="22"/>
        </w:rPr>
        <w:t>)</w:t>
      </w:r>
      <w:r>
        <w:rPr>
          <w:rFonts w:hint="eastAsia" w:ascii="ＭＳ 明朝" w:hAnsi="ＭＳ 明朝"/>
          <w:spacing w:val="2"/>
          <w:sz w:val="22"/>
        </w:rPr>
        <w:t>に基づく共済掛金及び賦課金を負担する。</w:t>
      </w:r>
    </w:p>
    <w:p>
      <w:pPr>
        <w:pStyle w:val="0"/>
        <w:adjustRightInd w:val="0"/>
        <w:spacing w:line="244" w:lineRule="exact"/>
        <w:jc w:val="left"/>
        <w:rPr>
          <w:rFonts w:hint="default" w:ascii="ＭＳ 明朝" w:hAnsi="ＭＳ 明朝"/>
          <w:spacing w:val="20"/>
          <w:sz w:val="22"/>
        </w:rPr>
      </w:pPr>
      <w:r>
        <w:rPr>
          <w:rFonts w:hint="eastAsia" w:ascii="ＭＳ 明朝" w:hAnsi="ＭＳ 明朝"/>
          <w:spacing w:val="2"/>
          <w:w w:val="151"/>
          <w:sz w:val="22"/>
        </w:rPr>
        <w:t>　</w:t>
      </w:r>
      <w:r>
        <w:rPr>
          <w:rFonts w:hint="eastAsia" w:ascii="ＭＳ 明朝" w:hAnsi="ＭＳ 明朝"/>
          <w:spacing w:val="2"/>
          <w:sz w:val="22"/>
        </w:rPr>
        <w:t>ウ</w:t>
      </w:r>
      <w:r>
        <w:rPr>
          <w:rFonts w:hint="eastAsia" w:ascii="ＭＳ 明朝" w:hAnsi="ＭＳ 明朝"/>
          <w:spacing w:val="2"/>
          <w:w w:val="151"/>
          <w:sz w:val="22"/>
        </w:rPr>
        <w:t>　</w:t>
      </w:r>
      <w:r>
        <w:rPr>
          <w:rFonts w:hint="eastAsia" w:ascii="ＭＳ 明朝" w:hAnsi="ＭＳ 明朝"/>
          <w:spacing w:val="2"/>
          <w:sz w:val="22"/>
        </w:rPr>
        <w:t>目的物に係る土地改良区の賦課金については、甲及び乙が別途協議するところにより負担する。</w:t>
      </w:r>
    </w:p>
    <w:p>
      <w:pPr>
        <w:pStyle w:val="0"/>
        <w:adjustRightInd w:val="0"/>
        <w:spacing w:line="244" w:lineRule="exact"/>
        <w:jc w:val="left"/>
        <w:rPr>
          <w:rFonts w:hint="default" w:ascii="ＭＳ 明朝" w:hAnsi="ＭＳ 明朝"/>
          <w:spacing w:val="20"/>
          <w:sz w:val="22"/>
        </w:rPr>
      </w:pPr>
      <w:r>
        <w:rPr>
          <w:rFonts w:hint="default" w:ascii="ＭＳ 明朝" w:hAnsi="ＭＳ 明朝"/>
          <w:spacing w:val="2"/>
          <w:sz w:val="22"/>
        </w:rPr>
        <w:t>(7)</w:t>
      </w:r>
      <w:r>
        <w:rPr>
          <w:rFonts w:hint="eastAsia" w:ascii="ＭＳ 明朝" w:hAnsi="ＭＳ 明朝"/>
          <w:spacing w:val="2"/>
          <w:sz w:val="22"/>
        </w:rPr>
        <w:t>目的物の返還</w:t>
      </w:r>
    </w:p>
    <w:p>
      <w:pPr>
        <w:pStyle w:val="0"/>
        <w:adjustRightInd w:val="0"/>
        <w:spacing w:line="244" w:lineRule="exact"/>
        <w:ind w:left="708" w:hanging="708" w:hangingChars="211"/>
        <w:jc w:val="left"/>
        <w:rPr>
          <w:rFonts w:hint="default" w:ascii="ＭＳ 明朝" w:hAnsi="ＭＳ 明朝"/>
          <w:spacing w:val="20"/>
          <w:sz w:val="22"/>
        </w:rPr>
      </w:pPr>
      <w:r>
        <w:rPr>
          <w:rFonts w:hint="eastAsia" w:ascii="ＭＳ 明朝" w:hAnsi="ＭＳ 明朝"/>
          <w:spacing w:val="2"/>
          <w:w w:val="151"/>
          <w:sz w:val="22"/>
        </w:rPr>
        <w:t>　</w:t>
      </w:r>
      <w:r>
        <w:rPr>
          <w:rFonts w:hint="eastAsia" w:ascii="ＭＳ 明朝" w:hAnsi="ＭＳ 明朝"/>
          <w:spacing w:val="2"/>
          <w:sz w:val="22"/>
        </w:rPr>
        <w:t>ア</w:t>
      </w:r>
      <w:r>
        <w:rPr>
          <w:rFonts w:hint="eastAsia" w:ascii="ＭＳ 明朝" w:hAnsi="ＭＳ 明朝"/>
          <w:spacing w:val="2"/>
          <w:w w:val="151"/>
          <w:sz w:val="22"/>
        </w:rPr>
        <w:t>　</w:t>
      </w:r>
      <w:r>
        <w:rPr>
          <w:rFonts w:hint="eastAsia" w:ascii="ＭＳ 明朝" w:hAnsi="ＭＳ 明朝"/>
          <w:spacing w:val="2"/>
          <w:sz w:val="22"/>
        </w:rPr>
        <w:t>利用権の存続期間が満了したときは、乙は、その満了の日から３０日以内に、甲に対して目的物を原状に回復して返還する。ただし、災害その他の不可抗力、修繕又は改良行為による形質の変更又は目的物の通常の利用によって生ずる形質の変更については、乙は、原状回復の義務を負わない。</w:t>
      </w:r>
    </w:p>
    <w:p>
      <w:pPr>
        <w:pStyle w:val="0"/>
        <w:adjustRightInd w:val="0"/>
        <w:spacing w:line="244" w:lineRule="exact"/>
        <w:ind w:left="718" w:hanging="718" w:hangingChars="214"/>
        <w:jc w:val="left"/>
        <w:rPr>
          <w:rFonts w:hint="default" w:ascii="ＭＳ 明朝" w:hAnsi="ＭＳ 明朝"/>
          <w:spacing w:val="20"/>
          <w:sz w:val="22"/>
        </w:rPr>
      </w:pPr>
      <w:r>
        <w:rPr>
          <w:rFonts w:hint="eastAsia" w:ascii="ＭＳ 明朝" w:hAnsi="ＭＳ 明朝"/>
          <w:spacing w:val="2"/>
          <w:w w:val="151"/>
          <w:sz w:val="22"/>
        </w:rPr>
        <w:t>　</w:t>
      </w:r>
      <w:r>
        <w:rPr>
          <w:rFonts w:hint="eastAsia" w:ascii="ＭＳ 明朝" w:hAnsi="ＭＳ 明朝"/>
          <w:spacing w:val="2"/>
          <w:sz w:val="22"/>
        </w:rPr>
        <w:t>イ</w:t>
      </w:r>
      <w:r>
        <w:rPr>
          <w:rFonts w:hint="eastAsia" w:ascii="ＭＳ 明朝" w:hAnsi="ＭＳ 明朝"/>
          <w:spacing w:val="2"/>
          <w:w w:val="151"/>
          <w:sz w:val="22"/>
        </w:rPr>
        <w:t>　</w:t>
      </w:r>
      <w:r>
        <w:rPr>
          <w:rFonts w:hint="eastAsia" w:ascii="ＭＳ 明朝" w:hAnsi="ＭＳ 明朝"/>
          <w:spacing w:val="2"/>
          <w:sz w:val="22"/>
        </w:rPr>
        <w:t>乙は、目的物の改良のために支出した有益費については、その返還時に増価額が現存している場合に限り、甲の選択に従い、その支出した額又は増価額</w:t>
      </w:r>
      <w:r>
        <w:rPr>
          <w:rFonts w:hint="default" w:ascii="ＭＳ 明朝" w:hAnsi="ＭＳ 明朝"/>
          <w:spacing w:val="2"/>
          <w:sz w:val="22"/>
        </w:rPr>
        <w:t>(</w:t>
      </w:r>
      <w:r>
        <w:rPr>
          <w:rFonts w:hint="eastAsia" w:ascii="ＭＳ 明朝" w:hAnsi="ＭＳ 明朝"/>
          <w:spacing w:val="2"/>
          <w:sz w:val="22"/>
        </w:rPr>
        <w:t>土地改良法</w:t>
      </w:r>
      <w:r>
        <w:rPr>
          <w:rFonts w:hint="default" w:ascii="ＭＳ 明朝" w:hAnsi="ＭＳ 明朝"/>
          <w:spacing w:val="2"/>
          <w:sz w:val="22"/>
        </w:rPr>
        <w:t>(</w:t>
      </w:r>
      <w:r>
        <w:rPr>
          <w:rFonts w:hint="eastAsia" w:ascii="ＭＳ 明朝" w:hAnsi="ＭＳ 明朝"/>
          <w:spacing w:val="2"/>
          <w:sz w:val="22"/>
        </w:rPr>
        <w:t>昭和</w:t>
      </w:r>
      <w:r>
        <w:rPr>
          <w:rFonts w:hint="default" w:ascii="ＭＳ 明朝" w:hAnsi="ＭＳ 明朝"/>
          <w:spacing w:val="2"/>
          <w:sz w:val="22"/>
        </w:rPr>
        <w:t>24</w:t>
      </w:r>
      <w:r>
        <w:rPr>
          <w:rFonts w:hint="eastAsia" w:ascii="ＭＳ 明朝" w:hAnsi="ＭＳ 明朝"/>
          <w:spacing w:val="2"/>
          <w:sz w:val="22"/>
        </w:rPr>
        <w:t>年法律第</w:t>
      </w:r>
      <w:r>
        <w:rPr>
          <w:rFonts w:hint="default" w:ascii="ＭＳ 明朝" w:hAnsi="ＭＳ 明朝"/>
          <w:spacing w:val="2"/>
          <w:sz w:val="22"/>
        </w:rPr>
        <w:t>195</w:t>
      </w:r>
      <w:r>
        <w:rPr>
          <w:rFonts w:hint="eastAsia" w:ascii="ＭＳ 明朝" w:hAnsi="ＭＳ 明朝"/>
          <w:spacing w:val="2"/>
          <w:sz w:val="22"/>
        </w:rPr>
        <w:t>号</w:t>
      </w:r>
      <w:r>
        <w:rPr>
          <w:rFonts w:hint="default" w:ascii="ＭＳ 明朝" w:hAnsi="ＭＳ 明朝"/>
          <w:spacing w:val="2"/>
          <w:sz w:val="22"/>
        </w:rPr>
        <w:t>)</w:t>
      </w:r>
      <w:r>
        <w:rPr>
          <w:rFonts w:hint="eastAsia" w:ascii="ＭＳ 明朝" w:hAnsi="ＭＳ 明朝"/>
          <w:spacing w:val="2"/>
          <w:sz w:val="22"/>
        </w:rPr>
        <w:t>に基づく土地改良事業により支出した有益費については、増価額</w:t>
      </w:r>
      <w:r>
        <w:rPr>
          <w:rFonts w:hint="default" w:ascii="ＭＳ 明朝" w:hAnsi="ＭＳ 明朝"/>
          <w:spacing w:val="2"/>
          <w:sz w:val="22"/>
        </w:rPr>
        <w:t>)</w:t>
      </w:r>
      <w:r>
        <w:rPr>
          <w:rFonts w:hint="eastAsia" w:ascii="ＭＳ 明朝" w:hAnsi="ＭＳ 明朝"/>
          <w:spacing w:val="2"/>
          <w:sz w:val="22"/>
        </w:rPr>
        <w:t>の償還を請求することができる。</w:t>
      </w:r>
    </w:p>
    <w:p>
      <w:pPr>
        <w:pStyle w:val="0"/>
        <w:adjustRightInd w:val="0"/>
        <w:spacing w:line="244" w:lineRule="exact"/>
        <w:ind w:left="742" w:hanging="742" w:hangingChars="221"/>
        <w:jc w:val="left"/>
        <w:rPr>
          <w:rFonts w:hint="default" w:ascii="ＭＳ 明朝" w:hAnsi="ＭＳ 明朝"/>
          <w:spacing w:val="20"/>
          <w:sz w:val="22"/>
        </w:rPr>
      </w:pPr>
      <w:r>
        <w:rPr>
          <w:rFonts w:hint="eastAsia" w:ascii="ＭＳ 明朝" w:hAnsi="ＭＳ 明朝"/>
          <w:spacing w:val="2"/>
          <w:w w:val="151"/>
          <w:sz w:val="22"/>
        </w:rPr>
        <w:t>　</w:t>
      </w:r>
      <w:r>
        <w:rPr>
          <w:rFonts w:hint="eastAsia" w:ascii="ＭＳ 明朝" w:hAnsi="ＭＳ 明朝"/>
          <w:spacing w:val="2"/>
          <w:sz w:val="22"/>
        </w:rPr>
        <w:t>ウ</w:t>
      </w:r>
      <w:r>
        <w:rPr>
          <w:rFonts w:hint="eastAsia" w:ascii="ＭＳ 明朝" w:hAnsi="ＭＳ 明朝"/>
          <w:spacing w:val="2"/>
          <w:w w:val="151"/>
          <w:sz w:val="22"/>
        </w:rPr>
        <w:t>　</w:t>
      </w:r>
      <w:r>
        <w:rPr>
          <w:rFonts w:hint="eastAsia" w:ascii="ＭＳ 明朝" w:hAnsi="ＭＳ 明朝"/>
          <w:spacing w:val="2"/>
          <w:sz w:val="22"/>
        </w:rPr>
        <w:t>イにより有益費の償還請求があった場合において甲及び乙の間で有益費の額について協議が調わないときは、甲及び乙双方の申出に基づき市町村が認定した額を、その費やした金額又は増価額とする。</w:t>
      </w:r>
    </w:p>
    <w:p>
      <w:pPr>
        <w:pStyle w:val="0"/>
        <w:adjustRightInd w:val="0"/>
        <w:spacing w:line="244" w:lineRule="exact"/>
        <w:ind w:left="695" w:hanging="695" w:hangingChars="207"/>
        <w:jc w:val="left"/>
        <w:rPr>
          <w:rFonts w:hint="default" w:ascii="ＭＳ 明朝" w:hAnsi="ＭＳ 明朝"/>
          <w:spacing w:val="20"/>
          <w:sz w:val="22"/>
        </w:rPr>
      </w:pPr>
      <w:r>
        <w:rPr>
          <w:rFonts w:hint="eastAsia" w:ascii="ＭＳ 明朝" w:hAnsi="ＭＳ 明朝"/>
          <w:spacing w:val="2"/>
          <w:w w:val="151"/>
          <w:sz w:val="22"/>
        </w:rPr>
        <w:t>　</w:t>
      </w:r>
      <w:r>
        <w:rPr>
          <w:rFonts w:hint="eastAsia" w:ascii="ＭＳ 明朝" w:hAnsi="ＭＳ 明朝"/>
          <w:spacing w:val="2"/>
          <w:sz w:val="22"/>
        </w:rPr>
        <w:t>エ</w:t>
      </w:r>
      <w:r>
        <w:rPr>
          <w:rFonts w:hint="eastAsia" w:ascii="ＭＳ 明朝" w:hAnsi="ＭＳ 明朝"/>
          <w:spacing w:val="2"/>
          <w:w w:val="151"/>
          <w:sz w:val="22"/>
        </w:rPr>
        <w:t>　</w:t>
      </w:r>
      <w:r>
        <w:rPr>
          <w:rFonts w:hint="eastAsia" w:ascii="ＭＳ 明朝" w:hAnsi="ＭＳ 明朝"/>
          <w:spacing w:val="2"/>
          <w:sz w:val="22"/>
        </w:rPr>
        <w:t>乙は、イによる場合その他の法令による権利の行使である場合を除き、目的物の返還に際し、名目のいかんを問わず返還の代償を請求してはならない。</w:t>
      </w:r>
    </w:p>
    <w:p>
      <w:pPr>
        <w:pStyle w:val="0"/>
        <w:adjustRightInd w:val="0"/>
        <w:spacing w:line="244" w:lineRule="exact"/>
        <w:jc w:val="left"/>
        <w:rPr>
          <w:rFonts w:hint="default" w:ascii="ＭＳ 明朝" w:hAnsi="ＭＳ 明朝"/>
          <w:spacing w:val="20"/>
          <w:sz w:val="22"/>
        </w:rPr>
      </w:pPr>
      <w:r>
        <w:rPr>
          <w:rFonts w:hint="default" w:ascii="ＭＳ 明朝" w:hAnsi="ＭＳ 明朝"/>
          <w:spacing w:val="2"/>
          <w:sz w:val="22"/>
        </w:rPr>
        <w:t>(8)</w:t>
      </w:r>
      <w:r>
        <w:rPr>
          <w:rFonts w:hint="eastAsia" w:ascii="ＭＳ 明朝" w:hAnsi="ＭＳ 明朝"/>
          <w:spacing w:val="2"/>
          <w:sz w:val="22"/>
        </w:rPr>
        <w:t>利用権に関する事項の変更の禁止</w:t>
      </w:r>
    </w:p>
    <w:p>
      <w:pPr>
        <w:pStyle w:val="0"/>
        <w:adjustRightInd w:val="0"/>
        <w:spacing w:line="244" w:lineRule="exact"/>
        <w:ind w:left="420" w:leftChars="200" w:firstLine="195" w:firstLineChars="87"/>
        <w:jc w:val="left"/>
        <w:rPr>
          <w:rFonts w:hint="default" w:ascii="ＭＳ 明朝" w:hAnsi="ＭＳ 明朝"/>
          <w:spacing w:val="20"/>
          <w:sz w:val="22"/>
        </w:rPr>
      </w:pPr>
      <w:r>
        <w:rPr>
          <w:rFonts w:hint="eastAsia" w:ascii="ＭＳ 明朝" w:hAnsi="ＭＳ 明朝"/>
          <w:spacing w:val="2"/>
          <w:sz w:val="22"/>
        </w:rPr>
        <w:t>甲及び乙は、この農用地利用集積計画に定めるところにより設定される利用権に関する事項は変更しないものとするただし、甲、乙及び市町村が協議のうえ、真にやむを得ないと認められる場合は、この限りでない。</w:t>
      </w:r>
    </w:p>
    <w:p>
      <w:pPr>
        <w:pStyle w:val="0"/>
        <w:adjustRightInd w:val="0"/>
        <w:spacing w:line="244" w:lineRule="exact"/>
        <w:jc w:val="left"/>
        <w:rPr>
          <w:rFonts w:hint="default" w:ascii="ＭＳ 明朝" w:hAnsi="ＭＳ 明朝"/>
          <w:spacing w:val="20"/>
          <w:sz w:val="22"/>
        </w:rPr>
      </w:pPr>
      <w:r>
        <w:rPr>
          <w:rFonts w:hint="default" w:ascii="ＭＳ 明朝" w:hAnsi="ＭＳ 明朝"/>
          <w:spacing w:val="2"/>
          <w:sz w:val="22"/>
        </w:rPr>
        <w:t>(9)</w:t>
      </w:r>
      <w:r>
        <w:rPr>
          <w:rFonts w:hint="eastAsia" w:ascii="ＭＳ 明朝" w:hAnsi="ＭＳ 明朝"/>
          <w:spacing w:val="2"/>
          <w:sz w:val="22"/>
        </w:rPr>
        <w:t>利用権取得者の責務</w:t>
      </w:r>
    </w:p>
    <w:p>
      <w:pPr>
        <w:pStyle w:val="0"/>
        <w:adjustRightInd w:val="0"/>
        <w:spacing w:line="244" w:lineRule="exact"/>
        <w:ind w:firstLine="560" w:firstLineChars="250"/>
        <w:jc w:val="left"/>
        <w:rPr>
          <w:rFonts w:hint="default" w:ascii="ＭＳ 明朝" w:hAnsi="ＭＳ 明朝"/>
          <w:spacing w:val="20"/>
          <w:sz w:val="22"/>
        </w:rPr>
      </w:pPr>
      <w:r>
        <w:rPr>
          <w:rFonts w:hint="eastAsia" w:ascii="ＭＳ 明朝" w:hAnsi="ＭＳ 明朝"/>
          <w:spacing w:val="2"/>
          <w:sz w:val="22"/>
        </w:rPr>
        <w:t>乙は、この農用地利用集積計画の定めるところに従い、目的物を効率的かつ適正に利用しなければならない。</w:t>
      </w:r>
    </w:p>
    <w:p>
      <w:pPr>
        <w:pStyle w:val="0"/>
        <w:adjustRightInd w:val="0"/>
        <w:spacing w:line="244" w:lineRule="exact"/>
        <w:jc w:val="left"/>
        <w:rPr>
          <w:rFonts w:hint="default" w:ascii="ＭＳ 明朝" w:hAnsi="ＭＳ 明朝"/>
          <w:spacing w:val="20"/>
          <w:sz w:val="22"/>
        </w:rPr>
      </w:pPr>
      <w:r>
        <w:rPr>
          <w:rFonts w:hint="default" w:ascii="ＭＳ 明朝" w:hAnsi="ＭＳ 明朝"/>
          <w:spacing w:val="2"/>
          <w:sz w:val="22"/>
        </w:rPr>
        <w:t>(10)</w:t>
      </w:r>
      <w:r>
        <w:rPr>
          <w:rFonts w:hint="eastAsia" w:ascii="ＭＳ 明朝" w:hAnsi="ＭＳ 明朝"/>
          <w:spacing w:val="2"/>
          <w:sz w:val="22"/>
        </w:rPr>
        <w:t>その他</w:t>
      </w:r>
    </w:p>
    <w:p>
      <w:pPr>
        <w:pStyle w:val="0"/>
        <w:adjustRightInd w:val="0"/>
        <w:spacing w:line="244" w:lineRule="exact"/>
        <w:ind w:left="487" w:leftChars="232" w:firstLine="208" w:firstLineChars="93"/>
        <w:jc w:val="left"/>
        <w:rPr>
          <w:rFonts w:hint="default" w:ascii="ＭＳ 明朝" w:hAnsi="ＭＳ 明朝"/>
          <w:spacing w:val="20"/>
          <w:sz w:val="22"/>
        </w:rPr>
      </w:pPr>
      <w:r>
        <w:rPr>
          <w:rFonts w:hint="eastAsia" w:ascii="ＭＳ 明朝" w:hAnsi="ＭＳ 明朝"/>
          <w:spacing w:val="2"/>
          <w:sz w:val="22"/>
        </w:rPr>
        <w:t>この農用地利用集積計画の定めのない事項及び農用地利用集積計画に関し疑義が生じたときは、甲、乙及び市町村が協議して定める。</w:t>
      </w:r>
    </w:p>
    <w:p>
      <w:pPr>
        <w:pStyle w:val="0"/>
        <w:adjustRightInd w:val="0"/>
        <w:spacing w:line="214" w:lineRule="exact"/>
        <w:jc w:val="left"/>
        <w:rPr>
          <w:rFonts w:hint="default" w:ascii="ＭＳ 明朝" w:hAnsi="ＭＳ 明朝"/>
          <w:spacing w:val="20"/>
          <w:sz w:val="22"/>
        </w:rPr>
      </w:pPr>
    </w:p>
    <w:p>
      <w:pPr>
        <w:pStyle w:val="0"/>
        <w:adjustRightInd w:val="0"/>
        <w:spacing w:line="244" w:lineRule="exact"/>
        <w:jc w:val="left"/>
        <w:rPr>
          <w:rFonts w:hint="default" w:ascii="ＭＳ 明朝" w:hAnsi="ＭＳ 明朝"/>
          <w:color w:val="943634"/>
          <w:spacing w:val="20"/>
          <w:sz w:val="22"/>
        </w:rPr>
      </w:pPr>
      <w:r>
        <w:rPr>
          <w:rFonts w:hint="eastAsia" w:ascii="ＭＳ 明朝" w:hAnsi="ＭＳ 明朝"/>
          <w:color w:val="943634"/>
          <w:spacing w:val="2"/>
          <w:sz w:val="22"/>
        </w:rPr>
        <w:t>※　解除条件付</w:t>
      </w:r>
      <w:r>
        <w:rPr>
          <w:rFonts w:hint="default" w:ascii="ＭＳ 明朝" w:hAnsi="ＭＳ 明朝"/>
          <w:color w:val="943634"/>
          <w:spacing w:val="2"/>
          <w:sz w:val="22"/>
        </w:rPr>
        <w:t>(</w:t>
      </w:r>
      <w:r>
        <w:rPr>
          <w:rFonts w:hint="eastAsia" w:ascii="ＭＳ 明朝" w:hAnsi="ＭＳ 明朝"/>
          <w:color w:val="943634"/>
          <w:spacing w:val="2"/>
          <w:sz w:val="22"/>
        </w:rPr>
        <w:t>農業経営基盤強化促進法第</w:t>
      </w:r>
      <w:r>
        <w:rPr>
          <w:rFonts w:hint="default" w:ascii="ＭＳ 明朝" w:hAnsi="ＭＳ 明朝"/>
          <w:color w:val="943634"/>
          <w:spacing w:val="2"/>
          <w:sz w:val="22"/>
        </w:rPr>
        <w:t>18</w:t>
      </w:r>
      <w:r>
        <w:rPr>
          <w:rFonts w:hint="eastAsia" w:ascii="ＭＳ 明朝" w:hAnsi="ＭＳ 明朝"/>
          <w:color w:val="943634"/>
          <w:spacing w:val="2"/>
          <w:sz w:val="22"/>
        </w:rPr>
        <w:t>条第</w:t>
      </w:r>
      <w:r>
        <w:rPr>
          <w:rFonts w:hint="default" w:ascii="ＭＳ 明朝" w:hAnsi="ＭＳ 明朝"/>
          <w:color w:val="943634"/>
          <w:spacing w:val="2"/>
          <w:sz w:val="22"/>
        </w:rPr>
        <w:t>2</w:t>
      </w:r>
      <w:r>
        <w:rPr>
          <w:rFonts w:hint="eastAsia" w:ascii="ＭＳ 明朝" w:hAnsi="ＭＳ 明朝"/>
          <w:color w:val="943634"/>
          <w:spacing w:val="2"/>
          <w:sz w:val="22"/>
        </w:rPr>
        <w:t>項第</w:t>
      </w:r>
      <w:r>
        <w:rPr>
          <w:rFonts w:hint="default" w:ascii="ＭＳ 明朝" w:hAnsi="ＭＳ 明朝"/>
          <w:color w:val="943634"/>
          <w:spacing w:val="2"/>
          <w:sz w:val="22"/>
        </w:rPr>
        <w:t>6</w:t>
      </w:r>
      <w:r>
        <w:rPr>
          <w:rFonts w:hint="eastAsia" w:ascii="ＭＳ 明朝" w:hAnsi="ＭＳ 明朝"/>
          <w:color w:val="943634"/>
          <w:spacing w:val="2"/>
          <w:sz w:val="22"/>
        </w:rPr>
        <w:t>号の規定による</w:t>
      </w:r>
      <w:r>
        <w:rPr>
          <w:rFonts w:hint="default" w:ascii="ＭＳ 明朝" w:hAnsi="ＭＳ 明朝"/>
          <w:color w:val="943634"/>
          <w:spacing w:val="2"/>
          <w:sz w:val="22"/>
        </w:rPr>
        <w:t>)</w:t>
      </w:r>
      <w:r>
        <w:rPr>
          <w:rFonts w:hint="eastAsia" w:ascii="ＭＳ 明朝" w:hAnsi="ＭＳ 明朝"/>
          <w:color w:val="943634"/>
          <w:spacing w:val="2"/>
          <w:sz w:val="22"/>
        </w:rPr>
        <w:t>賃借権又は使用貸借による権利の設定を行う場合は、以下のように記載する。</w:t>
      </w:r>
    </w:p>
    <w:p>
      <w:pPr>
        <w:pStyle w:val="0"/>
        <w:adjustRightInd w:val="0"/>
        <w:spacing w:line="214" w:lineRule="exact"/>
        <w:jc w:val="left"/>
        <w:rPr>
          <w:rFonts w:hint="default" w:ascii="ＭＳ 明朝" w:hAnsi="ＭＳ 明朝"/>
          <w:color w:val="943634"/>
          <w:spacing w:val="20"/>
          <w:sz w:val="22"/>
        </w:rPr>
      </w:pPr>
    </w:p>
    <w:p>
      <w:pPr>
        <w:pStyle w:val="0"/>
        <w:adjustRightInd w:val="0"/>
        <w:spacing w:line="244" w:lineRule="exact"/>
        <w:jc w:val="left"/>
        <w:rPr>
          <w:rFonts w:hint="default" w:ascii="ＭＳ 明朝" w:hAnsi="ＭＳ 明朝"/>
          <w:color w:val="943634"/>
          <w:spacing w:val="20"/>
          <w:sz w:val="22"/>
        </w:rPr>
      </w:pPr>
      <w:r>
        <w:rPr>
          <w:rFonts w:hint="default" w:ascii="ＭＳ 明朝" w:hAnsi="ＭＳ 明朝"/>
          <w:color w:val="943634"/>
          <w:spacing w:val="2"/>
          <w:sz w:val="22"/>
        </w:rPr>
        <w:t>(11)</w:t>
      </w:r>
      <w:r>
        <w:rPr>
          <w:rFonts w:hint="eastAsia" w:ascii="ＭＳ 明朝" w:hAnsi="ＭＳ 明朝"/>
          <w:color w:val="943634"/>
          <w:spacing w:val="2"/>
          <w:sz w:val="22"/>
        </w:rPr>
        <w:t>解除条件付貸借の場合の追加事項</w:t>
      </w:r>
    </w:p>
    <w:p>
      <w:pPr>
        <w:pStyle w:val="0"/>
        <w:adjustRightInd w:val="0"/>
        <w:spacing w:line="244" w:lineRule="exact"/>
        <w:jc w:val="left"/>
        <w:rPr>
          <w:rFonts w:hint="default" w:ascii="ＭＳ 明朝" w:hAnsi="ＭＳ 明朝"/>
          <w:color w:val="943634"/>
          <w:spacing w:val="20"/>
          <w:sz w:val="22"/>
        </w:rPr>
      </w:pPr>
      <w:r>
        <w:rPr>
          <w:rFonts w:hint="default" w:ascii="ＭＳ 明朝" w:hAnsi="ＭＳ 明朝"/>
          <w:color w:val="943634"/>
          <w:spacing w:val="2"/>
          <w:sz w:val="22"/>
        </w:rPr>
        <w:t xml:space="preserve"> </w:t>
      </w:r>
      <w:r>
        <w:rPr>
          <w:rFonts w:hint="eastAsia" w:ascii="ＭＳ 明朝" w:hAnsi="ＭＳ 明朝"/>
          <w:color w:val="943634"/>
          <w:spacing w:val="2"/>
          <w:sz w:val="22"/>
        </w:rPr>
        <w:t>①契約の解除</w:t>
      </w:r>
    </w:p>
    <w:p>
      <w:pPr>
        <w:pStyle w:val="0"/>
        <w:adjustRightInd w:val="0"/>
        <w:spacing w:line="244" w:lineRule="exact"/>
        <w:ind w:firstLine="571" w:firstLineChars="255"/>
        <w:jc w:val="left"/>
        <w:rPr>
          <w:rFonts w:hint="default" w:ascii="ＭＳ 明朝" w:hAnsi="ＭＳ 明朝"/>
          <w:color w:val="943634"/>
          <w:spacing w:val="20"/>
          <w:sz w:val="22"/>
        </w:rPr>
      </w:pPr>
      <w:r>
        <w:rPr>
          <w:rFonts w:hint="eastAsia" w:ascii="ＭＳ 明朝" w:hAnsi="ＭＳ 明朝"/>
          <w:color w:val="943634"/>
          <w:spacing w:val="2"/>
          <w:sz w:val="22"/>
        </w:rPr>
        <w:t>甲は、乙が当該土地を適正に利用していないと認められる場合には貸借契約を解除するものとする。</w:t>
      </w:r>
    </w:p>
    <w:p>
      <w:pPr>
        <w:pStyle w:val="0"/>
        <w:adjustRightInd w:val="0"/>
        <w:spacing w:line="244" w:lineRule="exact"/>
        <w:jc w:val="left"/>
        <w:rPr>
          <w:rFonts w:hint="default" w:ascii="ＭＳ 明朝" w:hAnsi="ＭＳ 明朝"/>
          <w:color w:val="943634"/>
          <w:spacing w:val="20"/>
          <w:sz w:val="22"/>
        </w:rPr>
      </w:pPr>
      <w:r>
        <w:rPr>
          <w:rFonts w:hint="default" w:ascii="ＭＳ 明朝" w:hAnsi="ＭＳ 明朝"/>
          <w:color w:val="943634"/>
          <w:spacing w:val="2"/>
          <w:sz w:val="22"/>
        </w:rPr>
        <w:t xml:space="preserve"> </w:t>
      </w:r>
      <w:r>
        <w:rPr>
          <w:rFonts w:hint="eastAsia" w:ascii="ＭＳ 明朝" w:hAnsi="ＭＳ 明朝"/>
          <w:color w:val="943634"/>
          <w:spacing w:val="2"/>
          <w:sz w:val="22"/>
        </w:rPr>
        <w:t>②利用状況の報告</w:t>
      </w:r>
    </w:p>
    <w:p>
      <w:pPr>
        <w:pStyle w:val="0"/>
        <w:adjustRightInd w:val="0"/>
        <w:spacing w:line="244" w:lineRule="exact"/>
        <w:ind w:left="361" w:leftChars="172" w:firstLine="264" w:firstLineChars="118"/>
        <w:jc w:val="left"/>
        <w:rPr>
          <w:rFonts w:hint="default" w:ascii="ＭＳ 明朝" w:hAnsi="ＭＳ 明朝"/>
          <w:color w:val="943634"/>
          <w:spacing w:val="20"/>
          <w:sz w:val="22"/>
        </w:rPr>
      </w:pPr>
      <w:r>
        <w:rPr>
          <w:rFonts w:hint="eastAsia" w:ascii="ＭＳ 明朝" w:hAnsi="ＭＳ 明朝"/>
          <w:color w:val="943634"/>
          <w:spacing w:val="2"/>
          <w:sz w:val="22"/>
        </w:rPr>
        <w:t>乙は、当該農用地の利用状況について、毎事業年度の終了後３月以内に市町村長に農業経営基盤強化促進法施行規則第１６条の２に定めるところにより報告しなければならない。</w:t>
      </w:r>
    </w:p>
    <w:p>
      <w:pPr>
        <w:pStyle w:val="0"/>
        <w:adjustRightInd w:val="0"/>
        <w:spacing w:line="244" w:lineRule="exact"/>
        <w:jc w:val="left"/>
        <w:rPr>
          <w:rFonts w:hint="default" w:ascii="ＭＳ 明朝" w:hAnsi="ＭＳ 明朝"/>
          <w:color w:val="943634"/>
          <w:spacing w:val="20"/>
          <w:sz w:val="22"/>
        </w:rPr>
      </w:pPr>
      <w:r>
        <w:rPr>
          <w:rFonts w:hint="default" w:ascii="ＭＳ 明朝" w:hAnsi="ＭＳ 明朝"/>
          <w:color w:val="943634"/>
          <w:spacing w:val="2"/>
          <w:sz w:val="22"/>
        </w:rPr>
        <w:t xml:space="preserve"> </w:t>
      </w:r>
      <w:r>
        <w:rPr>
          <w:rFonts w:hint="eastAsia" w:ascii="ＭＳ 明朝" w:hAnsi="ＭＳ 明朝"/>
          <w:color w:val="943634"/>
          <w:spacing w:val="2"/>
          <w:sz w:val="22"/>
        </w:rPr>
        <w:t>③市町村長による勧告</w:t>
      </w:r>
    </w:p>
    <w:p>
      <w:pPr>
        <w:pStyle w:val="0"/>
        <w:adjustRightInd w:val="0"/>
        <w:spacing w:line="244" w:lineRule="exact"/>
        <w:ind w:left="361" w:leftChars="172" w:firstLine="224" w:firstLineChars="100"/>
        <w:jc w:val="left"/>
        <w:rPr>
          <w:rFonts w:hint="default" w:ascii="ＭＳ 明朝" w:hAnsi="ＭＳ 明朝"/>
          <w:color w:val="943634"/>
          <w:spacing w:val="20"/>
          <w:sz w:val="22"/>
        </w:rPr>
      </w:pPr>
      <w:r>
        <w:rPr>
          <w:rFonts w:hint="eastAsia" w:ascii="ＭＳ 明朝" w:hAnsi="ＭＳ 明朝"/>
          <w:color w:val="943634"/>
          <w:spacing w:val="2"/>
          <w:sz w:val="22"/>
        </w:rPr>
        <w:t>市町村長は、次のいずれかに該当するときは、乙に対して相当の期限を定めて、必要な措置を講ずべきことを勧告することができる。</w:t>
      </w:r>
    </w:p>
    <w:p>
      <w:pPr>
        <w:pStyle w:val="0"/>
        <w:tabs>
          <w:tab w:val="left" w:leader="none" w:pos="705"/>
        </w:tabs>
        <w:adjustRightInd w:val="0"/>
        <w:spacing w:line="244" w:lineRule="exact"/>
        <w:ind w:left="1017" w:hanging="1017" w:hangingChars="303"/>
        <w:jc w:val="left"/>
        <w:rPr>
          <w:rFonts w:hint="default" w:ascii="ＭＳ 明朝" w:hAnsi="ＭＳ 明朝"/>
          <w:color w:val="943634"/>
          <w:spacing w:val="20"/>
          <w:sz w:val="22"/>
        </w:rPr>
      </w:pPr>
      <w:r>
        <w:rPr>
          <w:rFonts w:hint="eastAsia" w:ascii="ＭＳ 明朝" w:hAnsi="ＭＳ 明朝"/>
          <w:color w:val="943634"/>
          <w:spacing w:val="2"/>
          <w:w w:val="151"/>
          <w:sz w:val="22"/>
        </w:rPr>
        <w:t>　　</w:t>
      </w:r>
      <w:r>
        <w:rPr>
          <w:rFonts w:hint="eastAsia" w:ascii="ＭＳ 明朝" w:hAnsi="ＭＳ 明朝"/>
          <w:color w:val="943634"/>
          <w:spacing w:val="2"/>
          <w:sz w:val="22"/>
        </w:rPr>
        <w:t>ア</w:t>
      </w:r>
      <w:r>
        <w:rPr>
          <w:rFonts w:hint="eastAsia" w:ascii="ＭＳ 明朝" w:hAnsi="ＭＳ 明朝"/>
          <w:color w:val="943634"/>
          <w:spacing w:val="2"/>
          <w:w w:val="151"/>
          <w:sz w:val="22"/>
        </w:rPr>
        <w:t>　</w:t>
      </w:r>
      <w:r>
        <w:rPr>
          <w:rFonts w:hint="eastAsia" w:ascii="ＭＳ 明朝" w:hAnsi="ＭＳ 明朝"/>
          <w:color w:val="943634"/>
          <w:spacing w:val="2"/>
          <w:sz w:val="22"/>
        </w:rPr>
        <w:t>乙が目的物において行う耕作</w:t>
      </w:r>
      <w:r>
        <w:rPr>
          <w:rFonts w:hint="default" w:ascii="ＭＳ 明朝" w:hAnsi="ＭＳ 明朝"/>
          <w:color w:val="943634"/>
          <w:spacing w:val="2"/>
          <w:sz w:val="22"/>
        </w:rPr>
        <w:t>(</w:t>
      </w:r>
      <w:r>
        <w:rPr>
          <w:rFonts w:hint="eastAsia" w:ascii="ＭＳ 明朝" w:hAnsi="ＭＳ 明朝"/>
          <w:color w:val="943634"/>
          <w:spacing w:val="2"/>
          <w:sz w:val="22"/>
        </w:rPr>
        <w:t>又は養畜</w:t>
      </w:r>
      <w:r>
        <w:rPr>
          <w:rFonts w:hint="default" w:ascii="ＭＳ 明朝" w:hAnsi="ＭＳ 明朝"/>
          <w:color w:val="943634"/>
          <w:spacing w:val="2"/>
          <w:sz w:val="22"/>
        </w:rPr>
        <w:t>)</w:t>
      </w:r>
      <w:r>
        <w:rPr>
          <w:rFonts w:hint="eastAsia" w:ascii="ＭＳ 明朝" w:hAnsi="ＭＳ 明朝"/>
          <w:color w:val="943634"/>
          <w:spacing w:val="2"/>
          <w:sz w:val="22"/>
        </w:rPr>
        <w:t>の事業により、周辺の地域における農用地の農業上の効率的かつ総合的な利用の確保に支障が生じているとき。</w:t>
      </w:r>
    </w:p>
    <w:p>
      <w:pPr>
        <w:pStyle w:val="0"/>
        <w:adjustRightInd w:val="0"/>
        <w:spacing w:line="244" w:lineRule="exact"/>
        <w:ind w:left="1017" w:hanging="1017" w:hangingChars="303"/>
        <w:jc w:val="left"/>
        <w:rPr>
          <w:rFonts w:hint="default" w:ascii="ＭＳ 明朝" w:hAnsi="ＭＳ 明朝"/>
          <w:color w:val="943634"/>
          <w:spacing w:val="20"/>
          <w:sz w:val="22"/>
        </w:rPr>
      </w:pPr>
      <w:r>
        <w:rPr>
          <w:rFonts w:hint="eastAsia" w:ascii="ＭＳ 明朝" w:hAnsi="ＭＳ 明朝"/>
          <w:color w:val="943634"/>
          <w:spacing w:val="2"/>
          <w:w w:val="151"/>
          <w:sz w:val="22"/>
        </w:rPr>
        <w:t>　　</w:t>
      </w:r>
      <w:r>
        <w:rPr>
          <w:rFonts w:hint="eastAsia" w:ascii="ＭＳ 明朝" w:hAnsi="ＭＳ 明朝"/>
          <w:color w:val="943634"/>
          <w:spacing w:val="2"/>
          <w:sz w:val="22"/>
        </w:rPr>
        <w:t>イ</w:t>
      </w:r>
      <w:r>
        <w:rPr>
          <w:rFonts w:hint="eastAsia" w:ascii="ＭＳ 明朝" w:hAnsi="ＭＳ 明朝"/>
          <w:color w:val="943634"/>
          <w:spacing w:val="2"/>
          <w:w w:val="151"/>
          <w:sz w:val="22"/>
        </w:rPr>
        <w:t>　</w:t>
      </w:r>
      <w:r>
        <w:rPr>
          <w:rFonts w:hint="eastAsia" w:ascii="ＭＳ 明朝" w:hAnsi="ＭＳ 明朝"/>
          <w:color w:val="943634"/>
          <w:spacing w:val="2"/>
          <w:sz w:val="22"/>
        </w:rPr>
        <w:t>乙が地域の農業における他の農業者との適切な役割分担の下に継続的かつ安定的に農業経営を行っていないと認めるとき。</w:t>
      </w:r>
    </w:p>
    <w:p>
      <w:pPr>
        <w:pStyle w:val="0"/>
        <w:adjustRightInd w:val="0"/>
        <w:spacing w:line="244" w:lineRule="exact"/>
        <w:ind w:left="1017" w:hanging="1017" w:hangingChars="303"/>
        <w:jc w:val="left"/>
        <w:rPr>
          <w:rFonts w:hint="default" w:ascii="ＭＳ 明朝" w:hAnsi="ＭＳ 明朝"/>
          <w:color w:val="943634"/>
          <w:spacing w:val="20"/>
          <w:sz w:val="22"/>
        </w:rPr>
      </w:pPr>
      <w:r>
        <w:rPr>
          <w:rFonts w:hint="eastAsia" w:ascii="ＭＳ 明朝" w:hAnsi="ＭＳ 明朝"/>
          <w:color w:val="943634"/>
          <w:spacing w:val="2"/>
          <w:w w:val="151"/>
          <w:sz w:val="22"/>
        </w:rPr>
        <w:t>　　</w:t>
      </w:r>
      <w:r>
        <w:rPr>
          <w:rFonts w:hint="eastAsia" w:ascii="ＭＳ 明朝" w:hAnsi="ＭＳ 明朝"/>
          <w:color w:val="943634"/>
          <w:spacing w:val="2"/>
          <w:sz w:val="22"/>
        </w:rPr>
        <w:t>ウ</w:t>
      </w:r>
      <w:r>
        <w:rPr>
          <w:rFonts w:hint="eastAsia" w:ascii="ＭＳ 明朝" w:hAnsi="ＭＳ 明朝"/>
          <w:color w:val="943634"/>
          <w:spacing w:val="2"/>
          <w:w w:val="151"/>
          <w:sz w:val="22"/>
        </w:rPr>
        <w:t>　</w:t>
      </w:r>
      <w:r>
        <w:rPr>
          <w:rFonts w:hint="eastAsia" w:ascii="ＭＳ 明朝" w:hAnsi="ＭＳ 明朝"/>
          <w:color w:val="943634"/>
          <w:spacing w:val="2"/>
          <w:sz w:val="22"/>
        </w:rPr>
        <w:t>乙が法人である場合にあっては、乙の業務を執行する役員のいずれもが乙の行う耕作又は義畜の事業に常時従事しないとき。</w:t>
      </w:r>
    </w:p>
    <w:p>
      <w:pPr>
        <w:pStyle w:val="0"/>
        <w:adjustRightInd w:val="0"/>
        <w:spacing w:line="244" w:lineRule="exact"/>
        <w:jc w:val="left"/>
        <w:rPr>
          <w:rFonts w:hint="default" w:ascii="ＭＳ 明朝" w:hAnsi="ＭＳ 明朝"/>
          <w:color w:val="943634"/>
          <w:spacing w:val="20"/>
          <w:sz w:val="22"/>
        </w:rPr>
      </w:pPr>
      <w:r>
        <w:rPr>
          <w:rFonts w:hint="default" w:ascii="ＭＳ 明朝" w:hAnsi="ＭＳ 明朝"/>
          <w:color w:val="943634"/>
          <w:spacing w:val="2"/>
          <w:sz w:val="22"/>
        </w:rPr>
        <w:t xml:space="preserve"> </w:t>
      </w:r>
      <w:r>
        <w:rPr>
          <w:rFonts w:hint="eastAsia" w:ascii="ＭＳ 明朝" w:hAnsi="ＭＳ 明朝"/>
          <w:color w:val="943634"/>
          <w:spacing w:val="2"/>
          <w:sz w:val="22"/>
        </w:rPr>
        <w:t>④市町村長による農用地利用集積計画の取消</w:t>
      </w:r>
    </w:p>
    <w:p>
      <w:pPr>
        <w:pStyle w:val="0"/>
        <w:adjustRightInd w:val="0"/>
        <w:spacing w:line="244" w:lineRule="exact"/>
        <w:ind w:left="374" w:leftChars="178" w:firstLine="220" w:firstLineChars="98"/>
        <w:jc w:val="left"/>
        <w:rPr>
          <w:rFonts w:hint="default" w:ascii="ＭＳ 明朝" w:hAnsi="ＭＳ 明朝"/>
          <w:color w:val="943634"/>
          <w:spacing w:val="20"/>
          <w:sz w:val="22"/>
        </w:rPr>
      </w:pPr>
      <w:r>
        <w:rPr>
          <w:rFonts w:hint="eastAsia" w:ascii="ＭＳ 明朝" w:hAnsi="ＭＳ 明朝"/>
          <w:color w:val="943634"/>
          <w:spacing w:val="2"/>
          <w:sz w:val="22"/>
        </w:rPr>
        <w:t>市町村長は、次のいずれかに該当するときは、農業委員会の決定を経て、この農用地利用集積計画のうち当該部分に係る賃借権又は使用貸借による権利の設定に係る部分を取り消すものとする。</w:t>
      </w:r>
    </w:p>
    <w:p>
      <w:pPr>
        <w:pStyle w:val="0"/>
        <w:adjustRightInd w:val="0"/>
        <w:spacing w:line="244" w:lineRule="exact"/>
        <w:ind w:left="1007" w:hanging="1007" w:hangingChars="300"/>
        <w:jc w:val="left"/>
        <w:rPr>
          <w:rFonts w:hint="default" w:ascii="ＭＳ 明朝" w:hAnsi="ＭＳ 明朝"/>
          <w:color w:val="943634"/>
          <w:spacing w:val="20"/>
          <w:sz w:val="22"/>
        </w:rPr>
      </w:pPr>
      <w:r>
        <w:rPr>
          <w:rFonts w:hint="eastAsia" w:ascii="ＭＳ 明朝" w:hAnsi="ＭＳ 明朝"/>
          <w:color w:val="943634"/>
          <w:spacing w:val="2"/>
          <w:w w:val="151"/>
          <w:sz w:val="22"/>
        </w:rPr>
        <w:t>　　</w:t>
      </w:r>
      <w:r>
        <w:rPr>
          <w:rFonts w:hint="eastAsia" w:ascii="ＭＳ 明朝" w:hAnsi="ＭＳ 明朝"/>
          <w:color w:val="943634"/>
          <w:spacing w:val="2"/>
          <w:sz w:val="22"/>
        </w:rPr>
        <w:t>ア</w:t>
      </w:r>
      <w:r>
        <w:rPr>
          <w:rFonts w:hint="eastAsia" w:ascii="ＭＳ 明朝" w:hAnsi="ＭＳ 明朝"/>
          <w:color w:val="943634"/>
          <w:spacing w:val="2"/>
          <w:w w:val="151"/>
          <w:sz w:val="22"/>
        </w:rPr>
        <w:t>　</w:t>
      </w:r>
      <w:r>
        <w:rPr>
          <w:rFonts w:hint="eastAsia" w:ascii="ＭＳ 明朝" w:hAnsi="ＭＳ 明朝"/>
          <w:color w:val="943634"/>
          <w:spacing w:val="2"/>
          <w:sz w:val="22"/>
        </w:rPr>
        <w:t>乙がその農用地を適正に利用していないと認められるにもかかわらず、甲が賃貸借又は使用貸借の解除をしないとき。</w:t>
      </w:r>
    </w:p>
    <w:p>
      <w:pPr>
        <w:pStyle w:val="0"/>
        <w:adjustRightInd w:val="0"/>
        <w:spacing w:line="244" w:lineRule="exact"/>
        <w:jc w:val="left"/>
        <w:rPr>
          <w:rFonts w:hint="default" w:ascii="ＭＳ 明朝" w:hAnsi="ＭＳ 明朝"/>
          <w:color w:val="943634"/>
          <w:spacing w:val="20"/>
          <w:sz w:val="22"/>
        </w:rPr>
      </w:pPr>
      <w:r>
        <w:rPr>
          <w:rFonts w:hint="eastAsia" w:ascii="ＭＳ 明朝" w:hAnsi="ＭＳ 明朝"/>
          <w:color w:val="943634"/>
          <w:spacing w:val="2"/>
          <w:w w:val="151"/>
          <w:sz w:val="22"/>
        </w:rPr>
        <w:t>　　</w:t>
      </w:r>
      <w:r>
        <w:rPr>
          <w:rFonts w:hint="eastAsia" w:ascii="ＭＳ 明朝" w:hAnsi="ＭＳ 明朝"/>
          <w:color w:val="943634"/>
          <w:spacing w:val="2"/>
          <w:sz w:val="22"/>
        </w:rPr>
        <w:t>イ</w:t>
      </w:r>
      <w:r>
        <w:rPr>
          <w:rFonts w:hint="eastAsia" w:ascii="ＭＳ 明朝" w:hAnsi="ＭＳ 明朝"/>
          <w:color w:val="943634"/>
          <w:spacing w:val="2"/>
          <w:w w:val="151"/>
          <w:sz w:val="22"/>
        </w:rPr>
        <w:t>　</w:t>
      </w:r>
      <w:r>
        <w:rPr>
          <w:rFonts w:hint="eastAsia" w:ascii="ＭＳ 明朝" w:hAnsi="ＭＳ 明朝"/>
          <w:color w:val="943634"/>
          <w:spacing w:val="2"/>
          <w:sz w:val="22"/>
        </w:rPr>
        <w:t>乙が③の勧告に従わなかったとき。</w:t>
      </w:r>
    </w:p>
    <w:p>
      <w:pPr>
        <w:pStyle w:val="0"/>
        <w:adjustRightInd w:val="0"/>
        <w:spacing w:line="244" w:lineRule="exact"/>
        <w:jc w:val="left"/>
        <w:rPr>
          <w:rFonts w:hint="default" w:ascii="ＭＳ 明朝" w:hAnsi="ＭＳ 明朝"/>
          <w:color w:val="943634"/>
          <w:spacing w:val="20"/>
          <w:sz w:val="22"/>
        </w:rPr>
      </w:pPr>
      <w:r>
        <w:rPr>
          <w:rFonts w:hint="default" w:ascii="ＭＳ 明朝" w:hAnsi="ＭＳ 明朝"/>
          <w:color w:val="943634"/>
          <w:spacing w:val="2"/>
          <w:sz w:val="22"/>
        </w:rPr>
        <w:t xml:space="preserve"> </w:t>
      </w:r>
      <w:r>
        <w:rPr>
          <w:rFonts w:hint="eastAsia" w:ascii="ＭＳ 明朝" w:hAnsi="ＭＳ 明朝"/>
          <w:color w:val="943634"/>
          <w:spacing w:val="2"/>
          <w:sz w:val="22"/>
        </w:rPr>
        <w:t>⑤貸借が終了した場合の原状回復</w:t>
      </w:r>
    </w:p>
    <w:p>
      <w:pPr>
        <w:pStyle w:val="0"/>
        <w:adjustRightInd w:val="0"/>
        <w:spacing w:line="244" w:lineRule="exact"/>
        <w:ind w:left="374" w:leftChars="178" w:firstLine="193" w:firstLineChars="86"/>
        <w:jc w:val="left"/>
        <w:rPr>
          <w:rFonts w:hint="default" w:ascii="ＭＳ 明朝" w:hAnsi="ＭＳ 明朝"/>
          <w:color w:val="943634"/>
          <w:spacing w:val="20"/>
          <w:sz w:val="22"/>
        </w:rPr>
      </w:pPr>
      <w:r>
        <w:rPr>
          <w:rFonts w:hint="eastAsia" w:ascii="ＭＳ 明朝" w:hAnsi="ＭＳ 明朝"/>
          <w:color w:val="943634"/>
          <w:spacing w:val="2"/>
          <w:sz w:val="22"/>
        </w:rPr>
        <w:t>貸借が終了したときは、乙は、その終了の日から○○日以内に、甲に対して当該土地を原状に復して返還する。乙が原状に復することができないときは、甲が原状に回復するために要する費用を乙が負担する。ただし、天災地変等の不可抗力または通常の利用により損失が生じた場合および修繕または改良により変更された場合は、この限りではない。</w:t>
      </w:r>
    </w:p>
    <w:p>
      <w:pPr>
        <w:pStyle w:val="0"/>
        <w:adjustRightInd w:val="0"/>
        <w:spacing w:line="244" w:lineRule="exact"/>
        <w:jc w:val="left"/>
        <w:rPr>
          <w:rFonts w:hint="default" w:ascii="ＭＳ 明朝" w:hAnsi="ＭＳ 明朝"/>
          <w:color w:val="943634"/>
          <w:spacing w:val="20"/>
          <w:sz w:val="22"/>
        </w:rPr>
      </w:pPr>
      <w:r>
        <w:rPr>
          <w:rFonts w:hint="default" w:ascii="ＭＳ 明朝" w:hAnsi="ＭＳ 明朝"/>
          <w:color w:val="943634"/>
          <w:spacing w:val="2"/>
          <w:sz w:val="22"/>
        </w:rPr>
        <w:t xml:space="preserve"> </w:t>
      </w:r>
      <w:r>
        <w:rPr>
          <w:rFonts w:hint="eastAsia" w:ascii="ＭＳ 明朝" w:hAnsi="ＭＳ 明朝"/>
          <w:color w:val="943634"/>
          <w:spacing w:val="2"/>
          <w:sz w:val="22"/>
        </w:rPr>
        <w:t>⑥違約金の支払い</w:t>
      </w:r>
    </w:p>
    <w:p>
      <w:pPr>
        <w:pStyle w:val="0"/>
        <w:adjustRightInd w:val="0"/>
        <w:spacing w:line="244" w:lineRule="exact"/>
        <w:ind w:left="336" w:leftChars="160" w:firstLine="282" w:firstLineChars="126"/>
        <w:jc w:val="left"/>
        <w:rPr>
          <w:rFonts w:hint="default" w:ascii="ＭＳ 明朝" w:hAnsi="ＭＳ 明朝"/>
          <w:color w:val="943634"/>
          <w:spacing w:val="20"/>
          <w:sz w:val="22"/>
        </w:rPr>
      </w:pPr>
      <w:r>
        <w:rPr>
          <w:rFonts w:hint="eastAsia" w:ascii="ＭＳ 明朝" w:hAnsi="ＭＳ 明朝"/>
          <w:color w:val="943634"/>
          <w:spacing w:val="2"/>
          <w:sz w:val="22"/>
        </w:rPr>
        <w:t>甲の責めに帰さない事由により貸借を終了させることとなった場合には、乙は、甲に対し賃借料の○年分に相当する金額を違約金として支払う。</w:t>
      </w:r>
    </w:p>
    <w:sectPr>
      <w:pgSz w:w="23814" w:h="16840" w:orient="landscape"/>
      <w:pgMar w:top="737" w:right="1134" w:bottom="737" w:left="1134" w:header="851" w:footer="992" w:gutter="0"/>
      <w:cols w:space="720"/>
      <w:textDirection w:val="lrTb"/>
      <w:docGrid w:type="lines" w:linePitch="286" w:charSpace="51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2</Pages>
  <Words>33</Words>
  <Characters>3296</Characters>
  <Application>JUST Note</Application>
  <Lines>6585</Lines>
  <Paragraphs>202</Paragraphs>
  <Company>Hewlett-Packard Company</Company>
  <CharactersWithSpaces>3526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捨印　　　　　　捨印</dc:title>
  <dc:creator>Papatyan1952</dc:creator>
  <cp:lastModifiedBy>岸本 正樹</cp:lastModifiedBy>
  <cp:lastPrinted>2019-12-03T02:52:32Z</cp:lastPrinted>
  <dcterms:created xsi:type="dcterms:W3CDTF">2018-06-20T02:23:00Z</dcterms:created>
  <dcterms:modified xsi:type="dcterms:W3CDTF">2019-12-03T03:00:27Z</dcterms:modified>
  <cp:revision>3</cp:revision>
</cp:coreProperties>
</file>